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5685E" w14:textId="6F7ACCBB" w:rsidR="012D16E9" w:rsidRDefault="00CD413D"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Stella Lynch</w:t>
      </w:r>
    </w:p>
    <w:p w14:paraId="7384810F" w14:textId="153D0136" w:rsidR="145BC1EF" w:rsidRDefault="00CD413D"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Academic Representative</w:t>
      </w:r>
    </w:p>
    <w:p w14:paraId="7777EC7A" w14:textId="679BE2F9" w:rsidR="145BC1EF" w:rsidRDefault="00183573"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4th</w:t>
      </w:r>
      <w:r w:rsidR="012D16E9" w:rsidRPr="2DCB331F">
        <w:rPr>
          <w:rFonts w:ascii="Arial" w:eastAsia="Arial" w:hAnsi="Arial" w:cs="Arial"/>
          <w:color w:val="auto"/>
          <w:sz w:val="22"/>
          <w:szCs w:val="22"/>
          <w:lang w:val="en-NZ"/>
        </w:rPr>
        <w:t xml:space="preserve"> </w:t>
      </w:r>
      <w:r w:rsidR="145BC1EF" w:rsidRPr="2DCB331F">
        <w:rPr>
          <w:rFonts w:ascii="Arial" w:eastAsia="Arial" w:hAnsi="Arial" w:cs="Arial"/>
          <w:color w:val="auto"/>
          <w:sz w:val="22"/>
          <w:szCs w:val="22"/>
          <w:lang w:val="en-NZ"/>
        </w:rPr>
        <w:t xml:space="preserve">Quarter Report </w:t>
      </w:r>
      <w:r w:rsidR="00CD413D">
        <w:rPr>
          <w:rFonts w:ascii="Arial" w:eastAsia="Arial" w:hAnsi="Arial" w:cs="Arial"/>
          <w:color w:val="auto"/>
          <w:sz w:val="22"/>
          <w:szCs w:val="22"/>
          <w:lang w:val="en-NZ"/>
        </w:rPr>
        <w:t>202</w:t>
      </w:r>
      <w:r w:rsidR="008E4617">
        <w:rPr>
          <w:rFonts w:ascii="Arial" w:eastAsia="Arial" w:hAnsi="Arial" w:cs="Arial"/>
          <w:color w:val="auto"/>
          <w:sz w:val="22"/>
          <w:szCs w:val="22"/>
          <w:lang w:val="en-NZ"/>
        </w:rPr>
        <w:t>5</w:t>
      </w:r>
    </w:p>
    <w:p w14:paraId="72F136F8" w14:textId="21DFC725" w:rsidR="145BC1EF" w:rsidRDefault="145BC1EF" w:rsidP="2DCB331F">
      <w:pPr>
        <w:spacing w:line="276" w:lineRule="auto"/>
        <w:rPr>
          <w:rFonts w:ascii="Arial" w:eastAsia="Arial" w:hAnsi="Arial" w:cs="Arial"/>
          <w:color w:val="auto"/>
          <w:sz w:val="22"/>
          <w:szCs w:val="22"/>
          <w:lang w:val="en-NZ"/>
        </w:rPr>
      </w:pPr>
      <w:r w:rsidRPr="2DCB331F">
        <w:rPr>
          <w:rFonts w:ascii="Arial" w:eastAsia="Arial" w:hAnsi="Arial" w:cs="Arial"/>
          <w:color w:val="auto"/>
          <w:sz w:val="22"/>
          <w:szCs w:val="22"/>
          <w:lang w:val="en-NZ"/>
        </w:rPr>
        <w:t>Submitted</w:t>
      </w:r>
      <w:r w:rsidR="006C131F">
        <w:rPr>
          <w:rFonts w:ascii="Arial" w:eastAsia="Arial" w:hAnsi="Arial" w:cs="Arial"/>
          <w:color w:val="auto"/>
          <w:sz w:val="22"/>
          <w:szCs w:val="22"/>
          <w:lang w:val="en-NZ"/>
        </w:rPr>
        <w:t xml:space="preserve"> </w:t>
      </w:r>
      <w:r w:rsidR="00183F2B">
        <w:rPr>
          <w:rFonts w:ascii="Arial" w:eastAsia="Arial" w:hAnsi="Arial" w:cs="Arial"/>
          <w:color w:val="auto"/>
          <w:sz w:val="22"/>
          <w:szCs w:val="22"/>
          <w:lang w:val="en-NZ"/>
        </w:rPr>
        <w:t>1</w:t>
      </w:r>
      <w:r w:rsidR="00090AFB">
        <w:rPr>
          <w:rFonts w:ascii="Arial" w:eastAsia="Arial" w:hAnsi="Arial" w:cs="Arial"/>
          <w:color w:val="auto"/>
          <w:sz w:val="22"/>
          <w:szCs w:val="22"/>
          <w:lang w:val="en-NZ"/>
        </w:rPr>
        <w:t>7</w:t>
      </w:r>
      <w:r w:rsidR="006C131F">
        <w:rPr>
          <w:rFonts w:ascii="Arial" w:eastAsia="Arial" w:hAnsi="Arial" w:cs="Arial"/>
          <w:color w:val="auto"/>
          <w:sz w:val="22"/>
          <w:szCs w:val="22"/>
          <w:lang w:val="en-NZ"/>
        </w:rPr>
        <w:t>/</w:t>
      </w:r>
      <w:r w:rsidR="00090AFB">
        <w:rPr>
          <w:rFonts w:ascii="Arial" w:eastAsia="Arial" w:hAnsi="Arial" w:cs="Arial"/>
          <w:color w:val="auto"/>
          <w:sz w:val="22"/>
          <w:szCs w:val="22"/>
          <w:lang w:val="en-NZ"/>
        </w:rPr>
        <w:t>11</w:t>
      </w:r>
      <w:r w:rsidR="006C131F">
        <w:rPr>
          <w:rFonts w:ascii="Arial" w:eastAsia="Arial" w:hAnsi="Arial" w:cs="Arial"/>
          <w:color w:val="auto"/>
          <w:sz w:val="22"/>
          <w:szCs w:val="22"/>
          <w:lang w:val="en-NZ"/>
        </w:rPr>
        <w:t>/</w:t>
      </w:r>
      <w:r w:rsidR="007A5296">
        <w:rPr>
          <w:rFonts w:ascii="Arial" w:eastAsia="Arial" w:hAnsi="Arial" w:cs="Arial"/>
          <w:color w:val="auto"/>
          <w:sz w:val="22"/>
          <w:szCs w:val="22"/>
          <w:lang w:val="en-NZ"/>
        </w:rPr>
        <w:t>2</w:t>
      </w:r>
      <w:r w:rsidR="008E4617">
        <w:rPr>
          <w:rFonts w:ascii="Arial" w:eastAsia="Arial" w:hAnsi="Arial" w:cs="Arial"/>
          <w:color w:val="auto"/>
          <w:sz w:val="22"/>
          <w:szCs w:val="22"/>
          <w:lang w:val="en-NZ"/>
        </w:rPr>
        <w:t>5</w:t>
      </w:r>
      <w:r w:rsidR="007A5296">
        <w:rPr>
          <w:rFonts w:ascii="Arial" w:eastAsia="Arial" w:hAnsi="Arial" w:cs="Arial"/>
          <w:color w:val="auto"/>
          <w:sz w:val="22"/>
          <w:szCs w:val="22"/>
          <w:lang w:val="en-NZ"/>
        </w:rPr>
        <w:t xml:space="preserve"> </w:t>
      </w:r>
      <w:r w:rsidRPr="2DCB331F">
        <w:rPr>
          <w:rFonts w:ascii="Arial" w:eastAsia="Arial" w:hAnsi="Arial" w:cs="Arial"/>
          <w:color w:val="auto"/>
          <w:sz w:val="22"/>
          <w:szCs w:val="22"/>
          <w:lang w:val="en-NZ"/>
        </w:rPr>
        <w:t xml:space="preserve">at </w:t>
      </w:r>
      <w:r w:rsidR="004E224E">
        <w:rPr>
          <w:rFonts w:ascii="Arial" w:eastAsia="Arial" w:hAnsi="Arial" w:cs="Arial"/>
          <w:color w:val="auto"/>
          <w:sz w:val="22"/>
          <w:szCs w:val="22"/>
          <w:lang w:val="en-NZ"/>
        </w:rPr>
        <w:t>0</w:t>
      </w:r>
      <w:r w:rsidR="00090AFB">
        <w:rPr>
          <w:rFonts w:ascii="Arial" w:eastAsia="Arial" w:hAnsi="Arial" w:cs="Arial"/>
          <w:color w:val="auto"/>
          <w:sz w:val="22"/>
          <w:szCs w:val="22"/>
          <w:lang w:val="en-NZ"/>
        </w:rPr>
        <w:t>8</w:t>
      </w:r>
      <w:r w:rsidR="004E224E">
        <w:rPr>
          <w:rFonts w:ascii="Arial" w:eastAsia="Arial" w:hAnsi="Arial" w:cs="Arial"/>
          <w:color w:val="auto"/>
          <w:sz w:val="22"/>
          <w:szCs w:val="22"/>
          <w:lang w:val="en-NZ"/>
        </w:rPr>
        <w:t>:</w:t>
      </w:r>
      <w:r w:rsidR="00090AFB">
        <w:rPr>
          <w:rFonts w:ascii="Arial" w:eastAsia="Arial" w:hAnsi="Arial" w:cs="Arial"/>
          <w:color w:val="auto"/>
          <w:sz w:val="22"/>
          <w:szCs w:val="22"/>
          <w:lang w:val="en-NZ"/>
        </w:rPr>
        <w:t>06P</w:t>
      </w:r>
      <w:r w:rsidR="00F2248E">
        <w:rPr>
          <w:rFonts w:ascii="Arial" w:eastAsia="Arial" w:hAnsi="Arial" w:cs="Arial"/>
          <w:color w:val="auto"/>
          <w:sz w:val="22"/>
          <w:szCs w:val="22"/>
          <w:lang w:val="en-NZ"/>
        </w:rPr>
        <w:t>M</w:t>
      </w:r>
    </w:p>
    <w:p w14:paraId="6B6EBD92" w14:textId="24AAE0D1" w:rsidR="145BC1EF" w:rsidRDefault="004E224E"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1</w:t>
      </w:r>
      <w:r w:rsidR="00090AFB">
        <w:rPr>
          <w:rFonts w:ascii="Arial" w:eastAsia="Arial" w:hAnsi="Arial" w:cs="Arial"/>
          <w:color w:val="auto"/>
          <w:sz w:val="22"/>
          <w:szCs w:val="22"/>
          <w:lang w:val="en-NZ"/>
        </w:rPr>
        <w:t>765</w:t>
      </w:r>
      <w:r w:rsidR="698841F6" w:rsidRPr="2DCB331F">
        <w:rPr>
          <w:rFonts w:ascii="Arial" w:eastAsia="Arial" w:hAnsi="Arial" w:cs="Arial"/>
          <w:color w:val="auto"/>
          <w:sz w:val="22"/>
          <w:szCs w:val="22"/>
          <w:lang w:val="en-NZ"/>
        </w:rPr>
        <w:t xml:space="preserve"> </w:t>
      </w:r>
      <w:r w:rsidR="145BC1EF" w:rsidRPr="2DCB331F">
        <w:rPr>
          <w:rFonts w:ascii="Arial" w:eastAsia="Arial" w:hAnsi="Arial" w:cs="Arial"/>
          <w:color w:val="auto"/>
          <w:sz w:val="22"/>
          <w:szCs w:val="22"/>
          <w:lang w:val="en-NZ"/>
        </w:rPr>
        <w:t>words</w:t>
      </w:r>
    </w:p>
    <w:p w14:paraId="046B65A7" w14:textId="2FFC2FBC" w:rsidR="2DCB331F" w:rsidRDefault="2DCB331F" w:rsidP="2DCB331F">
      <w:pPr>
        <w:spacing w:line="276" w:lineRule="auto"/>
        <w:rPr>
          <w:rFonts w:ascii="Arial" w:eastAsia="Arial" w:hAnsi="Arial" w:cs="Arial"/>
          <w:b/>
          <w:bCs/>
          <w:color w:val="auto"/>
          <w:sz w:val="22"/>
          <w:szCs w:val="22"/>
          <w:u w:val="single"/>
          <w:lang w:val="en-NZ"/>
        </w:rPr>
      </w:pPr>
    </w:p>
    <w:p w14:paraId="107C097B" w14:textId="523F417E" w:rsidR="00CD413D" w:rsidRDefault="00CD413D" w:rsidP="2DCB331F">
      <w:pPr>
        <w:spacing w:line="276" w:lineRule="auto"/>
        <w:rPr>
          <w:rFonts w:ascii="Arial" w:eastAsia="Arial" w:hAnsi="Arial" w:cs="Arial"/>
          <w:b/>
          <w:bCs/>
          <w:color w:val="auto"/>
          <w:sz w:val="22"/>
          <w:szCs w:val="22"/>
          <w:u w:val="single"/>
          <w:lang w:val="en-NZ"/>
        </w:rPr>
      </w:pPr>
    </w:p>
    <w:p w14:paraId="2989F2D9" w14:textId="57DA74BC" w:rsidR="145BC1EF" w:rsidRDefault="3F486302" w:rsidP="2DCB331F">
      <w:pPr>
        <w:spacing w:line="276" w:lineRule="auto"/>
        <w:rPr>
          <w:rFonts w:ascii="Arial" w:eastAsia="Arial" w:hAnsi="Arial" w:cs="Arial"/>
          <w:b/>
          <w:bCs/>
          <w:color w:val="auto"/>
          <w:sz w:val="22"/>
          <w:szCs w:val="22"/>
          <w:u w:val="single"/>
          <w:lang w:val="en-NZ"/>
        </w:rPr>
      </w:pPr>
      <w:r w:rsidRPr="2DCB331F">
        <w:rPr>
          <w:rFonts w:ascii="Arial" w:eastAsia="Arial" w:hAnsi="Arial" w:cs="Arial"/>
          <w:b/>
          <w:bCs/>
          <w:color w:val="auto"/>
          <w:sz w:val="22"/>
          <w:szCs w:val="22"/>
          <w:u w:val="single"/>
          <w:lang w:val="en-NZ"/>
        </w:rPr>
        <w:t xml:space="preserve">Part One: Executive Officer </w:t>
      </w:r>
      <w:r w:rsidR="007A5296">
        <w:rPr>
          <w:rFonts w:ascii="Arial" w:eastAsia="Arial" w:hAnsi="Arial" w:cs="Arial"/>
          <w:b/>
          <w:bCs/>
          <w:color w:val="auto"/>
          <w:sz w:val="22"/>
          <w:szCs w:val="22"/>
          <w:u w:val="single"/>
          <w:lang w:val="en-NZ"/>
        </w:rPr>
        <w:t>P</w:t>
      </w:r>
      <w:r w:rsidRPr="2DCB331F">
        <w:rPr>
          <w:rFonts w:ascii="Arial" w:eastAsia="Arial" w:hAnsi="Arial" w:cs="Arial"/>
          <w:b/>
          <w:bCs/>
          <w:color w:val="auto"/>
          <w:sz w:val="22"/>
          <w:szCs w:val="22"/>
          <w:u w:val="single"/>
          <w:lang w:val="en-NZ"/>
        </w:rPr>
        <w:t>osition Description Duties</w:t>
      </w:r>
    </w:p>
    <w:p w14:paraId="3A8B77DE" w14:textId="74338456" w:rsidR="00CD413D" w:rsidRDefault="00CD413D" w:rsidP="00CD413D">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 Assume all the powers and duties of the President in the absence of the President, the Administrative Vice-President and the Finance and Strategy Officer.</w:t>
      </w:r>
    </w:p>
    <w:p w14:paraId="5ABFC758" w14:textId="22D3EEB1" w:rsidR="007015E3" w:rsidRDefault="0001258F" w:rsidP="00CD413D">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I did not assume the power of the President this quarter.</w:t>
      </w:r>
    </w:p>
    <w:p w14:paraId="0E1C4444" w14:textId="77777777" w:rsidR="007F6BF0" w:rsidRPr="007015E3" w:rsidRDefault="007F6BF0" w:rsidP="00CD413D">
      <w:pPr>
        <w:spacing w:line="276" w:lineRule="auto"/>
        <w:jc w:val="both"/>
        <w:rPr>
          <w:rFonts w:ascii="Arial" w:eastAsia="Arial" w:hAnsi="Arial" w:cs="Arial"/>
          <w:color w:val="auto"/>
          <w:sz w:val="22"/>
          <w:szCs w:val="22"/>
          <w:lang w:val="en-NZ"/>
        </w:rPr>
      </w:pPr>
    </w:p>
    <w:p w14:paraId="1354BA79" w14:textId="5ECA82C3" w:rsidR="00CD413D" w:rsidRDefault="00CD413D" w:rsidP="00CD413D">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9.2. Be a member of appropriate internal committees of the OUSA, including, but not limited to:</w:t>
      </w:r>
    </w:p>
    <w:p w14:paraId="29AA4C1F" w14:textId="5A57FADD" w:rsidR="00CD413D" w:rsidRDefault="00CD413D" w:rsidP="00CD413D">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9.2.1. Standing Committee of the Executive; and;</w:t>
      </w:r>
    </w:p>
    <w:p w14:paraId="62DD972B" w14:textId="2E7D7C8E" w:rsidR="004D4D62" w:rsidRPr="004D4D62" w:rsidRDefault="004D4D62" w:rsidP="00CD413D">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Yes</w:t>
      </w:r>
    </w:p>
    <w:p w14:paraId="25008031" w14:textId="1F428CDA" w:rsidR="007015E3" w:rsidRDefault="00697972" w:rsidP="007015E3">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9.2.2. Academic Committee.</w:t>
      </w:r>
    </w:p>
    <w:p w14:paraId="5AA70253" w14:textId="2BD5D025" w:rsidR="007015E3" w:rsidRDefault="008E4617" w:rsidP="007015E3">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Yes</w:t>
      </w:r>
    </w:p>
    <w:p w14:paraId="05022480" w14:textId="77777777" w:rsidR="007F6BF0" w:rsidRPr="007015E3" w:rsidRDefault="007F6BF0" w:rsidP="007015E3">
      <w:pPr>
        <w:spacing w:line="276" w:lineRule="auto"/>
        <w:ind w:left="720"/>
        <w:jc w:val="both"/>
        <w:rPr>
          <w:rFonts w:ascii="Arial" w:eastAsia="Arial" w:hAnsi="Arial" w:cs="Arial"/>
          <w:color w:val="auto"/>
          <w:sz w:val="22"/>
          <w:szCs w:val="22"/>
          <w:lang w:val="en-NZ"/>
        </w:rPr>
      </w:pPr>
    </w:p>
    <w:p w14:paraId="54A4B77C" w14:textId="3EA3141D"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9.3. Chair monthly meetings of the Academic Committee, ensuring that all committee members are advised of meeting times, that the agenda is prepared and circulated beforehand and that the standing orders of the committee are adhered to.</w:t>
      </w:r>
    </w:p>
    <w:p w14:paraId="5F408222" w14:textId="097CDA94" w:rsidR="007F6BF0" w:rsidRDefault="00183573"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We haven’t met this quarter. When I started in the role, I was adamant that this committee would meet regularly and function. In reflection, I just don’t think it is that useful. I think it is a great idea, but is a much better idea as an email list, rather than a set monthly meeting. An agenda + meeting setting is too formal for what the group is, and I think stunts the functioning of the group.</w:t>
      </w:r>
    </w:p>
    <w:p w14:paraId="75954D08" w14:textId="77777777" w:rsidR="00183573" w:rsidRPr="007015E3" w:rsidRDefault="00183573" w:rsidP="00697972">
      <w:pPr>
        <w:spacing w:line="276" w:lineRule="auto"/>
        <w:jc w:val="both"/>
        <w:rPr>
          <w:rFonts w:ascii="Arial" w:eastAsia="Arial" w:hAnsi="Arial" w:cs="Arial"/>
          <w:color w:val="auto"/>
          <w:sz w:val="22"/>
          <w:szCs w:val="22"/>
          <w:lang w:val="en-NZ"/>
        </w:rPr>
      </w:pPr>
    </w:p>
    <w:p w14:paraId="7E94E709" w14:textId="39681583"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9.4. Take direction from the Academic Committee on all educational matters relevant to the Association and its members.</w:t>
      </w:r>
    </w:p>
    <w:p w14:paraId="6918710A" w14:textId="5F9AE053" w:rsidR="003C77A7" w:rsidRDefault="00183573"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I do when we meet. As we didn’t meet this quarter, I didn’t take direction from them.</w:t>
      </w:r>
    </w:p>
    <w:p w14:paraId="4044538F" w14:textId="77777777" w:rsidR="007F6BF0" w:rsidRPr="007015E3" w:rsidRDefault="007F6BF0" w:rsidP="00697972">
      <w:pPr>
        <w:spacing w:line="276" w:lineRule="auto"/>
        <w:jc w:val="both"/>
        <w:rPr>
          <w:rFonts w:ascii="Arial" w:eastAsia="Arial" w:hAnsi="Arial" w:cs="Arial"/>
          <w:color w:val="auto"/>
          <w:sz w:val="22"/>
          <w:szCs w:val="22"/>
          <w:lang w:val="en-NZ"/>
        </w:rPr>
      </w:pPr>
    </w:p>
    <w:p w14:paraId="5DFAF2E8" w14:textId="2B6D772A"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9.5. Where reasonable, ensure that different representatives of student educational issues are present on the Academic Committee.</w:t>
      </w:r>
    </w:p>
    <w:p w14:paraId="3EA2C398" w14:textId="2435DDEB" w:rsidR="007015E3" w:rsidRDefault="003C77A7"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lastRenderedPageBreak/>
        <w:t>Yes I have, just no one from ODSA as they don’t seem to exist this year.</w:t>
      </w:r>
    </w:p>
    <w:p w14:paraId="4DA7D105" w14:textId="77777777" w:rsidR="007F6BF0" w:rsidRPr="007015E3" w:rsidRDefault="007F6BF0" w:rsidP="00697972">
      <w:pPr>
        <w:spacing w:line="276" w:lineRule="auto"/>
        <w:jc w:val="both"/>
        <w:rPr>
          <w:rFonts w:ascii="Arial" w:eastAsia="Arial" w:hAnsi="Arial" w:cs="Arial"/>
          <w:color w:val="auto"/>
          <w:sz w:val="22"/>
          <w:szCs w:val="22"/>
          <w:lang w:val="en-NZ"/>
        </w:rPr>
      </w:pPr>
    </w:p>
    <w:p w14:paraId="7642EAF3" w14:textId="407FC40D"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9.6. Be one of the Association’s representatives on;</w:t>
      </w:r>
    </w:p>
    <w:p w14:paraId="54D8311B" w14:textId="137B1600" w:rsidR="00697972" w:rsidRDefault="00697972"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9.6.1. University of Otago Senate;</w:t>
      </w:r>
    </w:p>
    <w:p w14:paraId="66C02086" w14:textId="2F0BDC54" w:rsidR="004D4D62" w:rsidRPr="004D4D62" w:rsidRDefault="004D4D62"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Yes</w:t>
      </w:r>
    </w:p>
    <w:p w14:paraId="785B725C" w14:textId="6411351A" w:rsidR="00697972" w:rsidRDefault="00697972"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9.6.2. University of Otago Board of Undergraduate Studies; and;</w:t>
      </w:r>
    </w:p>
    <w:p w14:paraId="0F9FD8A4" w14:textId="2DF742E2" w:rsidR="004D4D62" w:rsidRPr="004D4D62" w:rsidRDefault="004D4D62"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Yes – this is now the Academic Committee</w:t>
      </w:r>
    </w:p>
    <w:p w14:paraId="3EFC6D3E" w14:textId="65F752F6" w:rsidR="00697972" w:rsidRDefault="00697972"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9.6.3. Other University committees, boards, advisory groups and working parties as appointed by the Executive.</w:t>
      </w:r>
    </w:p>
    <w:p w14:paraId="43B908CC" w14:textId="4714C1B2" w:rsidR="007015E3" w:rsidRDefault="008E4617"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Yes I am.</w:t>
      </w:r>
    </w:p>
    <w:p w14:paraId="4C19AE99" w14:textId="77777777" w:rsidR="007F6BF0" w:rsidRPr="007015E3" w:rsidRDefault="007F6BF0" w:rsidP="00697972">
      <w:pPr>
        <w:spacing w:line="276" w:lineRule="auto"/>
        <w:ind w:left="720"/>
        <w:jc w:val="both"/>
        <w:rPr>
          <w:rFonts w:ascii="Arial" w:eastAsia="Arial" w:hAnsi="Arial" w:cs="Arial"/>
          <w:color w:val="auto"/>
          <w:sz w:val="22"/>
          <w:szCs w:val="22"/>
          <w:lang w:val="en-NZ"/>
        </w:rPr>
      </w:pPr>
    </w:p>
    <w:p w14:paraId="339FCD90" w14:textId="3B55B7FE"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9.7. Where appropriate, facilitate a variety of student representation on academic related University Committees and Divisional Boards.</w:t>
      </w:r>
    </w:p>
    <w:p w14:paraId="6470BEA0" w14:textId="50EF75B1" w:rsidR="007F6BF0" w:rsidRDefault="003C77A7"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Yes, I try to do this as far as is possible.</w:t>
      </w:r>
      <w:r w:rsidR="00183573">
        <w:rPr>
          <w:rFonts w:ascii="Arial" w:eastAsia="Arial" w:hAnsi="Arial" w:cs="Arial"/>
          <w:color w:val="auto"/>
          <w:sz w:val="22"/>
          <w:szCs w:val="22"/>
          <w:lang w:val="en-NZ"/>
        </w:rPr>
        <w:t xml:space="preserve"> I am often the wrong person to have on these boards – in reality I represent a pretty small section of the student body and other people can speak to their relevant lived experience that I can’t.</w:t>
      </w:r>
    </w:p>
    <w:p w14:paraId="4192152D" w14:textId="77777777" w:rsidR="008E4617" w:rsidRDefault="008E4617" w:rsidP="00697972">
      <w:pPr>
        <w:spacing w:line="276" w:lineRule="auto"/>
        <w:jc w:val="both"/>
        <w:rPr>
          <w:rFonts w:ascii="Arial" w:eastAsia="Arial" w:hAnsi="Arial" w:cs="Arial"/>
          <w:color w:val="auto"/>
          <w:sz w:val="22"/>
          <w:szCs w:val="22"/>
          <w:lang w:val="en-NZ"/>
        </w:rPr>
      </w:pPr>
    </w:p>
    <w:p w14:paraId="157EF90D" w14:textId="5FC32442" w:rsidR="0001258F"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9.8. Where appropriate, brief the President on national and local tertiary sector educational issues and represent the educational interests of students on local body committees and boards.</w:t>
      </w:r>
    </w:p>
    <w:p w14:paraId="58E0597A" w14:textId="1BD085CE" w:rsidR="003C77A7" w:rsidRDefault="003C77A7"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Liam and I tend to be aware of what’s going on at the same time without the need for me to brief him. I don’t sit on any local tertiary sector boards, I don’t have the time to do so and any local tertiary sector board has a wider purview than just education – there are better people to sit in these places than me.</w:t>
      </w:r>
      <w:r w:rsidR="00183573">
        <w:rPr>
          <w:rFonts w:ascii="Arial" w:eastAsia="Arial" w:hAnsi="Arial" w:cs="Arial"/>
          <w:color w:val="auto"/>
          <w:sz w:val="22"/>
          <w:szCs w:val="22"/>
          <w:lang w:val="en-NZ"/>
        </w:rPr>
        <w:t xml:space="preserve"> This role actually has no time to do this.</w:t>
      </w:r>
    </w:p>
    <w:p w14:paraId="45FF218D" w14:textId="3BA46244" w:rsidR="003C77A7" w:rsidRDefault="003C77A7"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I do sit on two national boards.</w:t>
      </w:r>
    </w:p>
    <w:p w14:paraId="1CF8CB57" w14:textId="77777777" w:rsidR="004D4D62" w:rsidRDefault="004D4D62" w:rsidP="00697972">
      <w:pPr>
        <w:spacing w:line="276" w:lineRule="auto"/>
        <w:jc w:val="both"/>
        <w:rPr>
          <w:rFonts w:ascii="Arial" w:eastAsia="Arial" w:hAnsi="Arial" w:cs="Arial"/>
          <w:color w:val="auto"/>
          <w:sz w:val="22"/>
          <w:szCs w:val="22"/>
          <w:lang w:val="en-NZ"/>
        </w:rPr>
      </w:pPr>
    </w:p>
    <w:p w14:paraId="7AB2FF74" w14:textId="1A2B06ED"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9.9. Facilitate and provide feedback and consultation for academic proforma.</w:t>
      </w:r>
    </w:p>
    <w:p w14:paraId="611F12F4" w14:textId="3B762C7E" w:rsidR="007F6BF0" w:rsidRDefault="004D4D62"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Yes.</w:t>
      </w:r>
    </w:p>
    <w:p w14:paraId="6DB147F7" w14:textId="77777777" w:rsidR="007F6BF0" w:rsidRPr="00C449D8" w:rsidRDefault="007F6BF0" w:rsidP="00697972">
      <w:pPr>
        <w:spacing w:line="276" w:lineRule="auto"/>
        <w:jc w:val="both"/>
        <w:rPr>
          <w:rFonts w:ascii="Arial" w:eastAsia="Arial" w:hAnsi="Arial" w:cs="Arial"/>
          <w:color w:val="auto"/>
          <w:sz w:val="22"/>
          <w:szCs w:val="22"/>
          <w:lang w:val="en-NZ"/>
        </w:rPr>
      </w:pPr>
    </w:p>
    <w:p w14:paraId="6FDAE97B" w14:textId="10E10B34"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9.10. Actively inform the student body of issues relating to their education, via publications, promotions and campaigns.</w:t>
      </w:r>
    </w:p>
    <w:p w14:paraId="6800FB91" w14:textId="2F5CDE2A" w:rsidR="007F6BF0" w:rsidRDefault="00183573"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Yes! We’ve continued on the lecture recordings campaign and whilst I haven’t actively pushed anything, we’ve had some interesting (?) coverage from ODT. Love a bit of controversy from our </w:t>
      </w:r>
      <w:r>
        <w:rPr>
          <w:rFonts w:ascii="Arial" w:eastAsia="Arial" w:hAnsi="Arial" w:cs="Arial"/>
          <w:color w:val="auto"/>
          <w:sz w:val="22"/>
          <w:szCs w:val="22"/>
          <w:lang w:val="en-NZ"/>
        </w:rPr>
        <w:lastRenderedPageBreak/>
        <w:t>local media. It has been great however to surface some alternative opinions that I wouldn’t have heard from staff and has been a good exercise in pivoting.</w:t>
      </w:r>
    </w:p>
    <w:p w14:paraId="12F59B87" w14:textId="77777777" w:rsidR="007F6BF0" w:rsidRDefault="007F6BF0" w:rsidP="00697972">
      <w:pPr>
        <w:spacing w:line="276" w:lineRule="auto"/>
        <w:jc w:val="both"/>
        <w:rPr>
          <w:rFonts w:ascii="Arial" w:eastAsia="Arial" w:hAnsi="Arial" w:cs="Arial"/>
          <w:color w:val="auto"/>
          <w:sz w:val="22"/>
          <w:szCs w:val="22"/>
          <w:lang w:val="en-NZ"/>
        </w:rPr>
      </w:pPr>
    </w:p>
    <w:p w14:paraId="197E34E3" w14:textId="3F78EA27"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9.11. Maintain a good working relationship with relevant Association staff, including the Class Representative Coordinator, and liaise with them on relevant educational issues as they arise.</w:t>
      </w:r>
    </w:p>
    <w:p w14:paraId="4B605813" w14:textId="5AAE9075" w:rsidR="003C77A7" w:rsidRDefault="003C77A7"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Yes I do. Leda is awesome and is just brilliant at her job. We lia</w:t>
      </w:r>
      <w:r w:rsidR="00183573">
        <w:rPr>
          <w:rFonts w:ascii="Arial" w:eastAsia="Arial" w:hAnsi="Arial" w:cs="Arial"/>
          <w:color w:val="auto"/>
          <w:sz w:val="22"/>
          <w:szCs w:val="22"/>
          <w:lang w:val="en-NZ"/>
        </w:rPr>
        <w:t>i</w:t>
      </w:r>
      <w:r>
        <w:rPr>
          <w:rFonts w:ascii="Arial" w:eastAsia="Arial" w:hAnsi="Arial" w:cs="Arial"/>
          <w:color w:val="auto"/>
          <w:sz w:val="22"/>
          <w:szCs w:val="22"/>
          <w:lang w:val="en-NZ"/>
        </w:rPr>
        <w:t xml:space="preserve">se mostly about the divisional class reps and then any issues as they arise. She’s just great. </w:t>
      </w:r>
      <w:r w:rsidR="00183573">
        <w:rPr>
          <w:rFonts w:ascii="Arial" w:eastAsia="Arial" w:hAnsi="Arial" w:cs="Arial"/>
          <w:color w:val="auto"/>
          <w:sz w:val="22"/>
          <w:szCs w:val="22"/>
          <w:lang w:val="en-NZ"/>
        </w:rPr>
        <w:t>Donna Jones is also just a whole lot of legend and I don’t know how I would have done the last 2 years without her.</w:t>
      </w:r>
    </w:p>
    <w:p w14:paraId="1A640F5D" w14:textId="77777777" w:rsidR="007F6BF0" w:rsidRPr="00667EBF" w:rsidRDefault="007F6BF0" w:rsidP="00697972">
      <w:pPr>
        <w:spacing w:line="276" w:lineRule="auto"/>
        <w:jc w:val="both"/>
        <w:rPr>
          <w:rFonts w:ascii="Arial" w:eastAsia="Arial" w:hAnsi="Arial" w:cs="Arial"/>
          <w:color w:val="auto"/>
          <w:sz w:val="22"/>
          <w:szCs w:val="22"/>
          <w:lang w:val="en-NZ"/>
        </w:rPr>
      </w:pPr>
    </w:p>
    <w:p w14:paraId="660CD862" w14:textId="3CFE9E5B"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9.12. Act as the Executive’s representative to the Class Representative System and assist in their promotion.</w:t>
      </w:r>
    </w:p>
    <w:p w14:paraId="39C264C7" w14:textId="14F7F4C9" w:rsidR="00121E9D" w:rsidRDefault="00121E9D" w:rsidP="00697972">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Yep.</w:t>
      </w:r>
    </w:p>
    <w:p w14:paraId="6565068D" w14:textId="77777777" w:rsidR="00121E9D" w:rsidRDefault="00121E9D" w:rsidP="00697972">
      <w:pPr>
        <w:spacing w:line="276" w:lineRule="auto"/>
        <w:jc w:val="both"/>
        <w:rPr>
          <w:rFonts w:ascii="Arial" w:eastAsia="Arial" w:hAnsi="Arial" w:cs="Arial"/>
          <w:color w:val="auto"/>
          <w:sz w:val="22"/>
          <w:szCs w:val="22"/>
          <w:lang w:val="en-NZ"/>
        </w:rPr>
      </w:pPr>
    </w:p>
    <w:p w14:paraId="247B4F92" w14:textId="07766DF5" w:rsidR="00697972" w:rsidRDefault="00697972" w:rsidP="00697972">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 Maintain a good working relationship with the University, particularly with:</w:t>
      </w:r>
    </w:p>
    <w:p w14:paraId="6E97068D" w14:textId="03902721" w:rsidR="00697972" w:rsidRDefault="00697972"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9.13.1. The Deputy Vice-</w:t>
      </w:r>
      <w:r w:rsidR="00CF6525">
        <w:rPr>
          <w:rFonts w:ascii="Arial" w:eastAsia="Arial" w:hAnsi="Arial" w:cs="Arial"/>
          <w:b/>
          <w:bCs/>
          <w:color w:val="auto"/>
          <w:sz w:val="22"/>
          <w:szCs w:val="22"/>
          <w:lang w:val="en-NZ"/>
        </w:rPr>
        <w:t>Chancellor (Academic);</w:t>
      </w:r>
    </w:p>
    <w:p w14:paraId="2EC20CF7" w14:textId="209C91AF" w:rsidR="00121E9D" w:rsidRDefault="00121E9D" w:rsidP="00AD0876">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I meet with Stuart weekly and we have a good working relationship.</w:t>
      </w:r>
      <w:r w:rsidR="003C77A7">
        <w:rPr>
          <w:rFonts w:ascii="Arial" w:eastAsia="Arial" w:hAnsi="Arial" w:cs="Arial"/>
          <w:color w:val="auto"/>
          <w:sz w:val="22"/>
          <w:szCs w:val="22"/>
          <w:lang w:val="en-NZ"/>
        </w:rPr>
        <w:t xml:space="preserve"> We’re working on lecture recordings</w:t>
      </w:r>
      <w:r w:rsidR="00183573">
        <w:rPr>
          <w:rFonts w:ascii="Arial" w:eastAsia="Arial" w:hAnsi="Arial" w:cs="Arial"/>
          <w:color w:val="auto"/>
          <w:sz w:val="22"/>
          <w:szCs w:val="22"/>
          <w:lang w:val="en-NZ"/>
        </w:rPr>
        <w:t xml:space="preserve"> and the handover for 2026. Both of our roles have new people so we are working on what the new relationship will look like.</w:t>
      </w:r>
    </w:p>
    <w:p w14:paraId="5E981294" w14:textId="1D09A579" w:rsidR="00CF6525" w:rsidRDefault="00CF6525"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9.13.2. The Director of Summer School;</w:t>
      </w:r>
    </w:p>
    <w:p w14:paraId="60A4A809" w14:textId="53EEC22B" w:rsidR="00EA7A15" w:rsidRPr="00EA7A15" w:rsidRDefault="00EA7A15"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See 9.13.6.</w:t>
      </w:r>
    </w:p>
    <w:p w14:paraId="11A2875C" w14:textId="33922B87" w:rsidR="00CF6525" w:rsidRDefault="00CF6525"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9.13.3. The Director of Academic Integrity;</w:t>
      </w:r>
    </w:p>
    <w:p w14:paraId="3A79D471" w14:textId="67FBAFA3" w:rsidR="00EA7A15" w:rsidRPr="00EA7A15" w:rsidRDefault="009622B6"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We have a good working relationship.</w:t>
      </w:r>
    </w:p>
    <w:p w14:paraId="5C5A2F03" w14:textId="5248D3B3" w:rsidR="00CF6525" w:rsidRDefault="00CF6525"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9.13.4. The Divisional Associate Dean Academics;</w:t>
      </w:r>
    </w:p>
    <w:p w14:paraId="42FA571C" w14:textId="6E66F30B" w:rsidR="009622B6" w:rsidRDefault="009622B6"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I have good working relationships with all the ADA’s.</w:t>
      </w:r>
      <w:r w:rsidR="004C37E8">
        <w:rPr>
          <w:rFonts w:ascii="Arial" w:eastAsia="Arial" w:hAnsi="Arial" w:cs="Arial"/>
          <w:color w:val="auto"/>
          <w:sz w:val="22"/>
          <w:szCs w:val="22"/>
          <w:lang w:val="en-NZ"/>
        </w:rPr>
        <w:t xml:space="preserve"> I see them regularly in other meetings and they are often my first port of call when a student has an issue.</w:t>
      </w:r>
    </w:p>
    <w:p w14:paraId="275685DC" w14:textId="5D349393" w:rsidR="00CF6525" w:rsidRDefault="00CF6525" w:rsidP="00697972">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9.13.5. The Director of Distance Learning; and;</w:t>
      </w:r>
    </w:p>
    <w:p w14:paraId="3A0BA578" w14:textId="20D382A6" w:rsidR="00EA7A15" w:rsidRPr="00EA7A15" w:rsidRDefault="00183573" w:rsidP="00697972">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Sarah is gone.</w:t>
      </w:r>
    </w:p>
    <w:p w14:paraId="5262CB99" w14:textId="52F2976C" w:rsidR="00CF6525" w:rsidRDefault="00CF6525" w:rsidP="00CF6525">
      <w:pPr>
        <w:spacing w:line="276" w:lineRule="auto"/>
        <w:ind w:left="720"/>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9.13.6. Dean of Learning and Teaching.</w:t>
      </w:r>
    </w:p>
    <w:p w14:paraId="44A9DFF8" w14:textId="5AA778B6" w:rsidR="003C77A7" w:rsidRDefault="003C77A7" w:rsidP="00CF6525">
      <w:pPr>
        <w:spacing w:line="276" w:lineRule="auto"/>
        <w:ind w:left="720"/>
        <w:jc w:val="both"/>
        <w:rPr>
          <w:rFonts w:ascii="Arial" w:eastAsia="Arial" w:hAnsi="Arial" w:cs="Arial"/>
          <w:color w:val="auto"/>
          <w:sz w:val="22"/>
          <w:szCs w:val="22"/>
          <w:lang w:val="en-NZ"/>
        </w:rPr>
      </w:pPr>
      <w:r>
        <w:rPr>
          <w:rFonts w:ascii="Arial" w:eastAsia="Arial" w:hAnsi="Arial" w:cs="Arial"/>
          <w:color w:val="auto"/>
          <w:sz w:val="22"/>
          <w:szCs w:val="22"/>
          <w:lang w:val="en-NZ"/>
        </w:rPr>
        <w:t>Tim and I have a good working relationship. We meet regularly and he is my next port of call that isn’t the DVC-A. He has been a great sounding board for a lot of my ideas this year and is very good at telling me to write my dissertation.</w:t>
      </w:r>
      <w:r w:rsidR="00183573">
        <w:rPr>
          <w:rFonts w:ascii="Arial" w:eastAsia="Arial" w:hAnsi="Arial" w:cs="Arial"/>
          <w:color w:val="auto"/>
          <w:sz w:val="22"/>
          <w:szCs w:val="22"/>
          <w:lang w:val="en-NZ"/>
        </w:rPr>
        <w:t xml:space="preserve"> I am incredibly grateful for Tim’s guidance and support for me in my role.</w:t>
      </w:r>
    </w:p>
    <w:p w14:paraId="5B3FE150" w14:textId="0A552863" w:rsidR="00CF6525" w:rsidRDefault="00CF6525" w:rsidP="00CF6525">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lastRenderedPageBreak/>
        <w:t>9.14. Establish a good working relationship and communication with academically orientated clubs or societies, liaising with the Clubs and Societies Representative as and where needed.</w:t>
      </w:r>
    </w:p>
    <w:p w14:paraId="56110874" w14:textId="65CECFDB" w:rsidR="003C77A7" w:rsidRDefault="003C77A7" w:rsidP="00CF6525">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I have a good working relationship with Deborah. I haven’t needed to contact the clubs this quarter.</w:t>
      </w:r>
      <w:r w:rsidR="00183573">
        <w:rPr>
          <w:rFonts w:ascii="Arial" w:eastAsia="Arial" w:hAnsi="Arial" w:cs="Arial"/>
          <w:color w:val="auto"/>
          <w:sz w:val="22"/>
          <w:szCs w:val="22"/>
          <w:lang w:val="en-NZ"/>
        </w:rPr>
        <w:t xml:space="preserve"> </w:t>
      </w:r>
    </w:p>
    <w:p w14:paraId="6048B1A8" w14:textId="32A7BEF7" w:rsidR="00CF6525" w:rsidRDefault="00CF6525" w:rsidP="00CF6525">
      <w:pPr>
        <w:spacing w:line="276" w:lineRule="auto"/>
        <w:jc w:val="both"/>
        <w:rPr>
          <w:rFonts w:ascii="Arial" w:eastAsia="Arial" w:hAnsi="Arial" w:cs="Arial"/>
          <w:color w:val="auto"/>
          <w:sz w:val="22"/>
          <w:szCs w:val="22"/>
          <w:lang w:val="en-NZ"/>
        </w:rPr>
      </w:pPr>
      <w:r>
        <w:rPr>
          <w:rFonts w:ascii="Arial" w:eastAsia="Arial" w:hAnsi="Arial" w:cs="Arial"/>
          <w:b/>
          <w:bCs/>
          <w:color w:val="auto"/>
          <w:sz w:val="22"/>
          <w:szCs w:val="22"/>
          <w:lang w:val="en-NZ"/>
        </w:rPr>
        <w:t>9.15. Maintain a good working relationship with the Postgraduate Representative, to facilitate communication and collaboration as necessary, across undergraduate and postgraduate academic matters.</w:t>
      </w:r>
    </w:p>
    <w:p w14:paraId="4B690DB9" w14:textId="3B4DA6B6" w:rsidR="009622B6" w:rsidRDefault="009622B6" w:rsidP="00CF6525">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Josh and I have a good working relationship. </w:t>
      </w:r>
      <w:r w:rsidR="004C37E8">
        <w:rPr>
          <w:rFonts w:ascii="Arial" w:eastAsia="Arial" w:hAnsi="Arial" w:cs="Arial"/>
          <w:color w:val="auto"/>
          <w:sz w:val="22"/>
          <w:szCs w:val="22"/>
          <w:lang w:val="en-NZ"/>
        </w:rPr>
        <w:t xml:space="preserve">We sit on a number of committees together and </w:t>
      </w:r>
      <w:proofErr w:type="spellStart"/>
      <w:r w:rsidR="004C37E8">
        <w:rPr>
          <w:rFonts w:ascii="Arial" w:eastAsia="Arial" w:hAnsi="Arial" w:cs="Arial"/>
          <w:color w:val="auto"/>
          <w:sz w:val="22"/>
          <w:szCs w:val="22"/>
          <w:lang w:val="en-NZ"/>
        </w:rPr>
        <w:t>liase</w:t>
      </w:r>
      <w:proofErr w:type="spellEnd"/>
      <w:r w:rsidR="004C37E8">
        <w:rPr>
          <w:rFonts w:ascii="Arial" w:eastAsia="Arial" w:hAnsi="Arial" w:cs="Arial"/>
          <w:color w:val="auto"/>
          <w:sz w:val="22"/>
          <w:szCs w:val="22"/>
          <w:lang w:val="en-NZ"/>
        </w:rPr>
        <w:t xml:space="preserve"> when necessary.</w:t>
      </w:r>
      <w:r w:rsidR="00183573">
        <w:rPr>
          <w:rFonts w:ascii="Arial" w:eastAsia="Arial" w:hAnsi="Arial" w:cs="Arial"/>
          <w:color w:val="auto"/>
          <w:sz w:val="22"/>
          <w:szCs w:val="22"/>
          <w:lang w:val="en-NZ"/>
        </w:rPr>
        <w:t xml:space="preserve"> We are rather good at being a strong, vocal united front in </w:t>
      </w:r>
      <w:proofErr w:type="spellStart"/>
      <w:r w:rsidR="00183573">
        <w:rPr>
          <w:rFonts w:ascii="Arial" w:eastAsia="Arial" w:hAnsi="Arial" w:cs="Arial"/>
          <w:color w:val="auto"/>
          <w:sz w:val="22"/>
          <w:szCs w:val="22"/>
          <w:lang w:val="en-NZ"/>
        </w:rPr>
        <w:t>uni</w:t>
      </w:r>
      <w:proofErr w:type="spellEnd"/>
      <w:r w:rsidR="00183573">
        <w:rPr>
          <w:rFonts w:ascii="Arial" w:eastAsia="Arial" w:hAnsi="Arial" w:cs="Arial"/>
          <w:color w:val="auto"/>
          <w:sz w:val="22"/>
          <w:szCs w:val="22"/>
          <w:lang w:val="en-NZ"/>
        </w:rPr>
        <w:t xml:space="preserve"> committees. Very grateful.</w:t>
      </w:r>
    </w:p>
    <w:p w14:paraId="404A4673" w14:textId="04F24DD4" w:rsidR="00CF6525" w:rsidRDefault="00CF6525" w:rsidP="00CF6525">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9.16. Be available via cell phone at all practical times.</w:t>
      </w:r>
    </w:p>
    <w:p w14:paraId="5D32947F" w14:textId="69E5BED8" w:rsidR="00653F99" w:rsidRPr="00653F99" w:rsidRDefault="009622B6" w:rsidP="00CF6525">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Yes I am.</w:t>
      </w:r>
    </w:p>
    <w:p w14:paraId="4B48CACA" w14:textId="3296E7F0" w:rsidR="00CF6525" w:rsidRDefault="00CF6525" w:rsidP="00CF6525">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9.17. Perform the general duties of all Executive Officers.</w:t>
      </w:r>
    </w:p>
    <w:p w14:paraId="499509B1" w14:textId="62DEC7A8" w:rsidR="00653F99" w:rsidRPr="00653F99" w:rsidRDefault="00653F99" w:rsidP="00CF6525">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I believe I do.</w:t>
      </w:r>
    </w:p>
    <w:p w14:paraId="33CDB61D" w14:textId="78301ABC" w:rsidR="00CF6525" w:rsidRDefault="00CF6525" w:rsidP="00CF6525">
      <w:pPr>
        <w:spacing w:line="276" w:lineRule="auto"/>
        <w:jc w:val="both"/>
        <w:rPr>
          <w:rFonts w:ascii="Arial" w:eastAsia="Arial" w:hAnsi="Arial" w:cs="Arial"/>
          <w:b/>
          <w:bCs/>
          <w:color w:val="auto"/>
          <w:sz w:val="22"/>
          <w:szCs w:val="22"/>
          <w:lang w:val="en-NZ"/>
        </w:rPr>
      </w:pPr>
      <w:r>
        <w:rPr>
          <w:rFonts w:ascii="Arial" w:eastAsia="Arial" w:hAnsi="Arial" w:cs="Arial"/>
          <w:b/>
          <w:bCs/>
          <w:color w:val="auto"/>
          <w:sz w:val="22"/>
          <w:szCs w:val="22"/>
          <w:lang w:val="en-NZ"/>
        </w:rPr>
        <w:t>9.18. Where practical, work not less than twenty hours per week.</w:t>
      </w:r>
    </w:p>
    <w:p w14:paraId="39C83CF8" w14:textId="480D3ECF" w:rsidR="003C77A7" w:rsidRDefault="003C77A7"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 xml:space="preserve">I worked an average of </w:t>
      </w:r>
      <w:r w:rsidR="00183573">
        <w:rPr>
          <w:rFonts w:ascii="Arial" w:eastAsia="Arial" w:hAnsi="Arial" w:cs="Arial"/>
          <w:color w:val="auto"/>
          <w:sz w:val="22"/>
          <w:szCs w:val="22"/>
          <w:lang w:val="en-NZ"/>
        </w:rPr>
        <w:t xml:space="preserve">15.63 </w:t>
      </w:r>
      <w:r w:rsidR="00D9226B">
        <w:rPr>
          <w:rFonts w:ascii="Arial" w:eastAsia="Arial" w:hAnsi="Arial" w:cs="Arial"/>
          <w:color w:val="auto"/>
          <w:sz w:val="22"/>
          <w:szCs w:val="22"/>
          <w:lang w:val="en-NZ"/>
        </w:rPr>
        <w:t>hours this quarter</w:t>
      </w:r>
      <w:r w:rsidR="00183573">
        <w:rPr>
          <w:rFonts w:ascii="Arial" w:eastAsia="Arial" w:hAnsi="Arial" w:cs="Arial"/>
          <w:color w:val="auto"/>
          <w:sz w:val="22"/>
          <w:szCs w:val="22"/>
          <w:lang w:val="en-NZ"/>
        </w:rPr>
        <w:t>. I had a dissertation to finish and I’m now out of Dunedin and working 50 hours a week (not including OUSA)</w:t>
      </w:r>
      <w:r w:rsidR="00D9226B">
        <w:rPr>
          <w:rFonts w:ascii="Arial" w:eastAsia="Arial" w:hAnsi="Arial" w:cs="Arial"/>
          <w:color w:val="auto"/>
          <w:sz w:val="22"/>
          <w:szCs w:val="22"/>
          <w:lang w:val="en-NZ"/>
        </w:rPr>
        <w:t>.</w:t>
      </w:r>
      <w:r w:rsidR="00183573">
        <w:rPr>
          <w:rFonts w:ascii="Arial" w:eastAsia="Arial" w:hAnsi="Arial" w:cs="Arial"/>
          <w:color w:val="auto"/>
          <w:sz w:val="22"/>
          <w:szCs w:val="22"/>
          <w:lang w:val="en-NZ"/>
        </w:rPr>
        <w:t xml:space="preserve"> However, my annual average is 20.27 hours, and I’d like to note that I am one of 3 Executive Officers to have met or exceeded their annual weekly average.</w:t>
      </w:r>
    </w:p>
    <w:p w14:paraId="2B09C516" w14:textId="2EA61A19" w:rsidR="145BC1EF" w:rsidRDefault="11793AA1" w:rsidP="2DCB331F">
      <w:pPr>
        <w:spacing w:line="276" w:lineRule="auto"/>
        <w:rPr>
          <w:rFonts w:ascii="Arial" w:eastAsia="Arial" w:hAnsi="Arial" w:cs="Arial"/>
          <w:color w:val="auto"/>
          <w:sz w:val="22"/>
          <w:szCs w:val="22"/>
          <w:lang w:val="en-NZ"/>
        </w:rPr>
      </w:pPr>
      <w:r w:rsidRPr="2DCB331F">
        <w:rPr>
          <w:rFonts w:ascii="Arial" w:eastAsia="Arial" w:hAnsi="Arial" w:cs="Arial"/>
          <w:color w:val="auto"/>
          <w:sz w:val="22"/>
          <w:szCs w:val="22"/>
          <w:lang w:val="en-NZ"/>
        </w:rPr>
        <w:t xml:space="preserve">        </w:t>
      </w:r>
    </w:p>
    <w:p w14:paraId="002A5EB7" w14:textId="16AEA3D6" w:rsidR="145BC1EF" w:rsidRDefault="2A82B2A1" w:rsidP="2DCB331F">
      <w:pPr>
        <w:spacing w:line="276" w:lineRule="auto"/>
        <w:rPr>
          <w:rFonts w:ascii="Arial" w:eastAsia="Arial" w:hAnsi="Arial" w:cs="Arial"/>
          <w:color w:val="auto"/>
          <w:sz w:val="22"/>
          <w:szCs w:val="22"/>
          <w:lang w:val="en-NZ"/>
        </w:rPr>
      </w:pPr>
      <w:r w:rsidRPr="2DCB331F">
        <w:rPr>
          <w:rFonts w:ascii="Arial" w:eastAsia="Arial" w:hAnsi="Arial" w:cs="Arial"/>
          <w:b/>
          <w:bCs/>
          <w:color w:val="auto"/>
          <w:sz w:val="22"/>
          <w:szCs w:val="22"/>
          <w:u w:val="single"/>
          <w:lang w:val="en-NZ"/>
        </w:rPr>
        <w:t>Part Two: General Duties of All Executive Members</w:t>
      </w:r>
      <w:r w:rsidR="145BC1EF" w:rsidRPr="2DCB331F">
        <w:rPr>
          <w:rFonts w:ascii="Arial" w:eastAsia="Arial" w:hAnsi="Arial" w:cs="Arial"/>
          <w:color w:val="auto"/>
          <w:sz w:val="22"/>
          <w:szCs w:val="22"/>
          <w:lang w:val="en-NZ"/>
        </w:rPr>
        <w:t xml:space="preserve"> </w:t>
      </w:r>
    </w:p>
    <w:p w14:paraId="4321E465" w14:textId="28B41751" w:rsidR="145BC1EF" w:rsidRDefault="00CF6525" w:rsidP="2DCB331F">
      <w:pPr>
        <w:spacing w:line="276" w:lineRule="auto"/>
        <w:rPr>
          <w:rFonts w:ascii="Arial" w:eastAsia="Arial" w:hAnsi="Arial" w:cs="Arial"/>
          <w:b/>
          <w:bCs/>
          <w:color w:val="auto"/>
          <w:sz w:val="22"/>
          <w:szCs w:val="22"/>
          <w:lang w:val="en-NZ"/>
        </w:rPr>
      </w:pPr>
      <w:r>
        <w:rPr>
          <w:rFonts w:ascii="Arial" w:eastAsia="Arial" w:hAnsi="Arial" w:cs="Arial"/>
          <w:b/>
          <w:bCs/>
          <w:color w:val="auto"/>
          <w:sz w:val="22"/>
          <w:szCs w:val="22"/>
          <w:lang w:val="en-NZ"/>
        </w:rPr>
        <w:t>3.1. The appointed term for all OUSA Executive Officers shall commence from the 1</w:t>
      </w:r>
      <w:r w:rsidRPr="00CF6525">
        <w:rPr>
          <w:rFonts w:ascii="Arial" w:eastAsia="Arial" w:hAnsi="Arial" w:cs="Arial"/>
          <w:b/>
          <w:bCs/>
          <w:color w:val="auto"/>
          <w:sz w:val="22"/>
          <w:szCs w:val="22"/>
          <w:vertAlign w:val="superscript"/>
          <w:lang w:val="en-NZ"/>
        </w:rPr>
        <w:t>st</w:t>
      </w:r>
      <w:r>
        <w:rPr>
          <w:rFonts w:ascii="Arial" w:eastAsia="Arial" w:hAnsi="Arial" w:cs="Arial"/>
          <w:b/>
          <w:bCs/>
          <w:color w:val="auto"/>
          <w:sz w:val="22"/>
          <w:szCs w:val="22"/>
          <w:lang w:val="en-NZ"/>
        </w:rPr>
        <w:t xml:space="preserve"> of January and will terminate on the 31</w:t>
      </w:r>
      <w:r w:rsidRPr="00CF6525">
        <w:rPr>
          <w:rFonts w:ascii="Arial" w:eastAsia="Arial" w:hAnsi="Arial" w:cs="Arial"/>
          <w:b/>
          <w:bCs/>
          <w:color w:val="auto"/>
          <w:sz w:val="22"/>
          <w:szCs w:val="22"/>
          <w:vertAlign w:val="superscript"/>
          <w:lang w:val="en-NZ"/>
        </w:rPr>
        <w:t>st</w:t>
      </w:r>
      <w:r>
        <w:rPr>
          <w:rFonts w:ascii="Arial" w:eastAsia="Arial" w:hAnsi="Arial" w:cs="Arial"/>
          <w:b/>
          <w:bCs/>
          <w:color w:val="auto"/>
          <w:sz w:val="22"/>
          <w:szCs w:val="22"/>
          <w:lang w:val="en-NZ"/>
        </w:rPr>
        <w:t xml:space="preserve"> of December of that same year.</w:t>
      </w:r>
    </w:p>
    <w:p w14:paraId="342CD658" w14:textId="7626F25D" w:rsidR="00653F99" w:rsidRPr="00653F99" w:rsidRDefault="00D9226B" w:rsidP="2DCB331F">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Yup.</w:t>
      </w:r>
    </w:p>
    <w:p w14:paraId="38EB0F0A" w14:textId="734D678A" w:rsidR="00CF6525" w:rsidRDefault="00CF6525" w:rsidP="2DCB331F">
      <w:pPr>
        <w:spacing w:line="276" w:lineRule="auto"/>
        <w:rPr>
          <w:rFonts w:ascii="Arial" w:eastAsia="Arial" w:hAnsi="Arial" w:cs="Arial"/>
          <w:b/>
          <w:bCs/>
          <w:color w:val="auto"/>
          <w:sz w:val="22"/>
          <w:szCs w:val="22"/>
          <w:lang w:val="en-NZ"/>
        </w:rPr>
      </w:pPr>
      <w:r>
        <w:rPr>
          <w:rFonts w:ascii="Arial" w:eastAsia="Arial" w:hAnsi="Arial" w:cs="Arial"/>
          <w:b/>
          <w:bCs/>
          <w:color w:val="auto"/>
          <w:sz w:val="22"/>
          <w:szCs w:val="22"/>
          <w:lang w:val="en-NZ"/>
        </w:rPr>
        <w:t>3.2. Where reasonable, all Executive Officers are expected to assist as volunteers for OUSA events and functions, including, but not limited to:</w:t>
      </w:r>
    </w:p>
    <w:p w14:paraId="79546882" w14:textId="70F50AE0" w:rsidR="00CF6525" w:rsidRDefault="00CF6525"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3.2.1. Assisting at the OUSA Tent City and other activities during Summer School, Orientation and Re-Orientation; and;</w:t>
      </w:r>
    </w:p>
    <w:p w14:paraId="016D68E2" w14:textId="02026A43" w:rsidR="00653F99" w:rsidRPr="00653F99" w:rsidRDefault="004C37E8"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N/A</w:t>
      </w:r>
    </w:p>
    <w:p w14:paraId="6F7AD30D" w14:textId="2914E3D0" w:rsidR="00CF6525" w:rsidRDefault="00CF6525"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3.2.2. Assisting with elections and referenda where appropriate.</w:t>
      </w:r>
    </w:p>
    <w:p w14:paraId="13E32130" w14:textId="278CEF6E" w:rsidR="00653F99" w:rsidRPr="00653F99" w:rsidRDefault="00183573"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Slowly starting the handover with Hansini.</w:t>
      </w:r>
    </w:p>
    <w:p w14:paraId="0D062AE5" w14:textId="2B9130EF" w:rsidR="00CF6525" w:rsidRDefault="00CF6525" w:rsidP="00CF6525">
      <w:pPr>
        <w:spacing w:line="276" w:lineRule="auto"/>
        <w:rPr>
          <w:rFonts w:ascii="Arial" w:eastAsia="Arial" w:hAnsi="Arial" w:cs="Arial"/>
          <w:b/>
          <w:bCs/>
          <w:color w:val="auto"/>
          <w:sz w:val="22"/>
          <w:szCs w:val="22"/>
          <w:lang w:val="en-NZ"/>
        </w:rPr>
      </w:pPr>
      <w:r>
        <w:rPr>
          <w:rFonts w:ascii="Arial" w:eastAsia="Arial" w:hAnsi="Arial" w:cs="Arial"/>
          <w:b/>
          <w:bCs/>
          <w:color w:val="auto"/>
          <w:sz w:val="22"/>
          <w:szCs w:val="22"/>
          <w:lang w:val="en-NZ"/>
        </w:rPr>
        <w:t>3.3. It is expected that Executive Officers attend Executive meetings.</w:t>
      </w:r>
    </w:p>
    <w:p w14:paraId="49C02C02" w14:textId="40211FA0" w:rsidR="00653F99" w:rsidRPr="00653F99" w:rsidRDefault="00D9226B" w:rsidP="00CF6525">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I</w:t>
      </w:r>
      <w:r w:rsidR="00183573">
        <w:rPr>
          <w:rFonts w:ascii="Arial" w:eastAsia="Arial" w:hAnsi="Arial" w:cs="Arial"/>
          <w:color w:val="auto"/>
          <w:sz w:val="22"/>
          <w:szCs w:val="22"/>
          <w:lang w:val="en-NZ"/>
        </w:rPr>
        <w:t>’ve missed a fair few this quarter – mostly due to being out of Dunedin and potentially 1 because of my dissertation being due that week. Sorry team. I did send apologies.</w:t>
      </w:r>
    </w:p>
    <w:p w14:paraId="65B074C7" w14:textId="73F93BC4" w:rsidR="00CF6525" w:rsidRDefault="00CF6525" w:rsidP="00CF6525">
      <w:pPr>
        <w:spacing w:line="276" w:lineRule="auto"/>
        <w:rPr>
          <w:rFonts w:ascii="Arial" w:eastAsia="Arial" w:hAnsi="Arial" w:cs="Arial"/>
          <w:b/>
          <w:bCs/>
          <w:color w:val="auto"/>
          <w:sz w:val="22"/>
          <w:szCs w:val="22"/>
          <w:lang w:val="en-NZ"/>
        </w:rPr>
      </w:pPr>
      <w:r>
        <w:rPr>
          <w:rFonts w:ascii="Arial" w:eastAsia="Arial" w:hAnsi="Arial" w:cs="Arial"/>
          <w:b/>
          <w:bCs/>
          <w:color w:val="auto"/>
          <w:sz w:val="22"/>
          <w:szCs w:val="22"/>
          <w:lang w:val="en-NZ"/>
        </w:rPr>
        <w:lastRenderedPageBreak/>
        <w:t>3.4. Where reasonable, all Executive Officers are to be available for national conferences, national and local campaigns, Executive training sessions and Executive planning sessions.</w:t>
      </w:r>
    </w:p>
    <w:p w14:paraId="248814AE" w14:textId="5E9A7909" w:rsidR="00653F99" w:rsidRPr="00653F99" w:rsidRDefault="00C8526E" w:rsidP="00CF6525">
      <w:pPr>
        <w:spacing w:line="276" w:lineRule="auto"/>
        <w:rPr>
          <w:rFonts w:ascii="Arial" w:eastAsia="Arial" w:hAnsi="Arial" w:cs="Arial"/>
          <w:color w:val="auto"/>
          <w:sz w:val="22"/>
          <w:szCs w:val="22"/>
          <w:lang w:val="en-NZ"/>
        </w:rPr>
      </w:pPr>
      <w:r>
        <w:rPr>
          <w:rFonts w:ascii="Arial" w:eastAsia="Arial" w:hAnsi="Arial" w:cs="Arial"/>
          <w:color w:val="auto"/>
          <w:sz w:val="22"/>
          <w:szCs w:val="22"/>
          <w:lang w:val="en-NZ"/>
        </w:rPr>
        <w:t>N/A</w:t>
      </w:r>
    </w:p>
    <w:p w14:paraId="59156F4D" w14:textId="674729C6" w:rsidR="00CF6525" w:rsidRDefault="00CF6525" w:rsidP="00CF6525">
      <w:pPr>
        <w:spacing w:line="276" w:lineRule="auto"/>
        <w:rPr>
          <w:rFonts w:ascii="Arial" w:eastAsia="Arial" w:hAnsi="Arial" w:cs="Arial"/>
          <w:b/>
          <w:bCs/>
          <w:color w:val="auto"/>
          <w:sz w:val="22"/>
          <w:szCs w:val="22"/>
          <w:lang w:val="en-NZ"/>
        </w:rPr>
      </w:pPr>
      <w:r>
        <w:rPr>
          <w:rFonts w:ascii="Arial" w:eastAsia="Arial" w:hAnsi="Arial" w:cs="Arial"/>
          <w:b/>
          <w:bCs/>
          <w:color w:val="auto"/>
          <w:sz w:val="22"/>
          <w:szCs w:val="22"/>
          <w:lang w:val="en-NZ"/>
        </w:rPr>
        <w:t>3.5. All Executive officers shall:</w:t>
      </w:r>
    </w:p>
    <w:p w14:paraId="03CBF338" w14:textId="011C5F7C" w:rsidR="00CF6525" w:rsidRDefault="00CF6525"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3.5.1. Keep up to date with the Finance and Strategy Officer’s Executive budget, bringing to the Finance and Strategy Officer any spending proposals, keeping track of their spending and ensuring they do not exceed budgeted expenditure;</w:t>
      </w:r>
    </w:p>
    <w:p w14:paraId="4485D732" w14:textId="5D835E05" w:rsidR="00653F99" w:rsidRPr="00653F99" w:rsidRDefault="00D9226B"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Yep I do.</w:t>
      </w:r>
    </w:p>
    <w:p w14:paraId="4D3A5B3D" w14:textId="77777777" w:rsidR="00C8526E" w:rsidRDefault="00CF6525" w:rsidP="00FD0A7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 xml:space="preserve">3.5.2. Educate themselves on needs and experiences relevant to historically marginalised demographic groups including intersectionality and promote and encourage all demographics to participate, where relevant, in clubs, societies, </w:t>
      </w:r>
    </w:p>
    <w:p w14:paraId="02903115" w14:textId="6CA31CF2" w:rsidR="00D9226B" w:rsidRPr="00D9226B" w:rsidRDefault="00D9226B" w:rsidP="00183573">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 xml:space="preserve">Life-long learner here. Lots of reading/watching/listening/learning in this space. I hope I can contribute to upholding OUSA’s </w:t>
      </w:r>
      <w:proofErr w:type="spellStart"/>
      <w:r>
        <w:rPr>
          <w:rFonts w:ascii="Arial" w:eastAsia="Arial" w:hAnsi="Arial" w:cs="Arial"/>
          <w:color w:val="auto"/>
          <w:sz w:val="22"/>
          <w:szCs w:val="22"/>
          <w:lang w:val="en-NZ"/>
        </w:rPr>
        <w:t>Te</w:t>
      </w:r>
      <w:proofErr w:type="spellEnd"/>
      <w:r>
        <w:rPr>
          <w:rFonts w:ascii="Arial" w:eastAsia="Arial" w:hAnsi="Arial" w:cs="Arial"/>
          <w:color w:val="auto"/>
          <w:sz w:val="22"/>
          <w:szCs w:val="22"/>
          <w:lang w:val="en-NZ"/>
        </w:rPr>
        <w:t xml:space="preserve"> </w:t>
      </w:r>
      <w:proofErr w:type="spellStart"/>
      <w:r>
        <w:rPr>
          <w:rFonts w:ascii="Arial" w:eastAsia="Arial" w:hAnsi="Arial" w:cs="Arial"/>
          <w:color w:val="auto"/>
          <w:sz w:val="22"/>
          <w:szCs w:val="22"/>
          <w:lang w:val="en-NZ"/>
        </w:rPr>
        <w:t>Tiriti</w:t>
      </w:r>
      <w:proofErr w:type="spellEnd"/>
      <w:r>
        <w:rPr>
          <w:rFonts w:ascii="Arial" w:eastAsia="Arial" w:hAnsi="Arial" w:cs="Arial"/>
          <w:color w:val="auto"/>
          <w:sz w:val="22"/>
          <w:szCs w:val="22"/>
          <w:lang w:val="en-NZ"/>
        </w:rPr>
        <w:t xml:space="preserve"> obligations and elevate the voices of students from marginalised demographic groups.</w:t>
      </w:r>
      <w:r w:rsidR="00183573">
        <w:rPr>
          <w:rFonts w:ascii="Arial" w:eastAsia="Arial" w:hAnsi="Arial" w:cs="Arial"/>
          <w:color w:val="auto"/>
          <w:sz w:val="22"/>
          <w:szCs w:val="22"/>
          <w:lang w:val="en-NZ"/>
        </w:rPr>
        <w:t xml:space="preserve"> It’s such an important part of this role and something that I think we really tend to underappreciate.</w:t>
      </w:r>
    </w:p>
    <w:p w14:paraId="5139C3D9" w14:textId="2EE31204" w:rsidR="00CF6525" w:rsidRDefault="00CF6525"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3.5.3.</w:t>
      </w:r>
      <w:r w:rsidR="007015E3">
        <w:rPr>
          <w:rFonts w:ascii="Arial" w:eastAsia="Arial" w:hAnsi="Arial" w:cs="Arial"/>
          <w:b/>
          <w:bCs/>
          <w:color w:val="auto"/>
          <w:sz w:val="22"/>
          <w:szCs w:val="22"/>
          <w:lang w:val="en-NZ"/>
        </w:rPr>
        <w:t xml:space="preserve"> Act in accordance with and uphold </w:t>
      </w:r>
      <w:proofErr w:type="spellStart"/>
      <w:r w:rsidR="007015E3">
        <w:rPr>
          <w:rFonts w:ascii="Arial" w:eastAsia="Arial" w:hAnsi="Arial" w:cs="Arial"/>
          <w:b/>
          <w:bCs/>
          <w:color w:val="auto"/>
          <w:sz w:val="22"/>
          <w:szCs w:val="22"/>
          <w:lang w:val="en-NZ"/>
        </w:rPr>
        <w:t>Te</w:t>
      </w:r>
      <w:proofErr w:type="spellEnd"/>
      <w:r w:rsidR="007015E3">
        <w:rPr>
          <w:rFonts w:ascii="Arial" w:eastAsia="Arial" w:hAnsi="Arial" w:cs="Arial"/>
          <w:b/>
          <w:bCs/>
          <w:color w:val="auto"/>
          <w:sz w:val="22"/>
          <w:szCs w:val="22"/>
          <w:lang w:val="en-NZ"/>
        </w:rPr>
        <w:t xml:space="preserve"> </w:t>
      </w:r>
      <w:proofErr w:type="spellStart"/>
      <w:r w:rsidR="007015E3">
        <w:rPr>
          <w:rFonts w:ascii="Arial" w:eastAsia="Arial" w:hAnsi="Arial" w:cs="Arial"/>
          <w:b/>
          <w:bCs/>
          <w:color w:val="auto"/>
          <w:sz w:val="22"/>
          <w:szCs w:val="22"/>
          <w:lang w:val="en-NZ"/>
        </w:rPr>
        <w:t>Tiriti</w:t>
      </w:r>
      <w:proofErr w:type="spellEnd"/>
      <w:r w:rsidR="007015E3">
        <w:rPr>
          <w:rFonts w:ascii="Arial" w:eastAsia="Arial" w:hAnsi="Arial" w:cs="Arial"/>
          <w:b/>
          <w:bCs/>
          <w:color w:val="auto"/>
          <w:sz w:val="22"/>
          <w:szCs w:val="22"/>
          <w:lang w:val="en-NZ"/>
        </w:rPr>
        <w:t xml:space="preserve"> o Waitangi while exercising their duties;</w:t>
      </w:r>
    </w:p>
    <w:p w14:paraId="324929D5" w14:textId="6545C380" w:rsidR="009E089B" w:rsidRDefault="009E089B"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 xml:space="preserve">I always do my best to uphold </w:t>
      </w:r>
      <w:proofErr w:type="spellStart"/>
      <w:r>
        <w:rPr>
          <w:rFonts w:ascii="Arial" w:eastAsia="Arial" w:hAnsi="Arial" w:cs="Arial"/>
          <w:color w:val="auto"/>
          <w:sz w:val="22"/>
          <w:szCs w:val="22"/>
          <w:lang w:val="en-NZ"/>
        </w:rPr>
        <w:t>Te</w:t>
      </w:r>
      <w:proofErr w:type="spellEnd"/>
      <w:r>
        <w:rPr>
          <w:rFonts w:ascii="Arial" w:eastAsia="Arial" w:hAnsi="Arial" w:cs="Arial"/>
          <w:color w:val="auto"/>
          <w:sz w:val="22"/>
          <w:szCs w:val="22"/>
          <w:lang w:val="en-NZ"/>
        </w:rPr>
        <w:t xml:space="preserve"> </w:t>
      </w:r>
      <w:proofErr w:type="spellStart"/>
      <w:r>
        <w:rPr>
          <w:rFonts w:ascii="Arial" w:eastAsia="Arial" w:hAnsi="Arial" w:cs="Arial"/>
          <w:color w:val="auto"/>
          <w:sz w:val="22"/>
          <w:szCs w:val="22"/>
          <w:lang w:val="en-NZ"/>
        </w:rPr>
        <w:t>Tiriti</w:t>
      </w:r>
      <w:proofErr w:type="spellEnd"/>
      <w:r>
        <w:rPr>
          <w:rFonts w:ascii="Arial" w:eastAsia="Arial" w:hAnsi="Arial" w:cs="Arial"/>
          <w:color w:val="auto"/>
          <w:sz w:val="22"/>
          <w:szCs w:val="22"/>
          <w:lang w:val="en-NZ"/>
        </w:rPr>
        <w:t xml:space="preserve"> in my duties as a member of the OUSA Exec. </w:t>
      </w:r>
    </w:p>
    <w:p w14:paraId="783219EE" w14:textId="15E1BA21" w:rsidR="007015E3" w:rsidRDefault="007015E3" w:rsidP="00CF6525">
      <w:pPr>
        <w:spacing w:line="276" w:lineRule="auto"/>
        <w:ind w:left="720"/>
        <w:rPr>
          <w:rFonts w:ascii="Arial" w:eastAsia="Arial" w:hAnsi="Arial" w:cs="Arial"/>
          <w:color w:val="auto"/>
          <w:sz w:val="22"/>
          <w:szCs w:val="22"/>
          <w:lang w:val="en-NZ"/>
        </w:rPr>
      </w:pPr>
      <w:r>
        <w:rPr>
          <w:rFonts w:ascii="Arial" w:eastAsia="Arial" w:hAnsi="Arial" w:cs="Arial"/>
          <w:b/>
          <w:bCs/>
          <w:color w:val="auto"/>
          <w:sz w:val="22"/>
          <w:szCs w:val="22"/>
          <w:lang w:val="en-NZ"/>
        </w:rPr>
        <w:t>3.5.4. Where reasonable, attend events hosted by clubs related to historically marginalised demographic groups;</w:t>
      </w:r>
    </w:p>
    <w:p w14:paraId="29D56568" w14:textId="6ECC8EDB" w:rsidR="009E089B" w:rsidRDefault="00090AFB"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Unfortunately I have no free time.</w:t>
      </w:r>
    </w:p>
    <w:p w14:paraId="6F78814E" w14:textId="7F5723FD" w:rsidR="007015E3" w:rsidRDefault="007015E3"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3.5.5. Prioritise sustainability and minimisation of environmental impacts in all aspects of their role and keep up to date with environmental issues;</w:t>
      </w:r>
    </w:p>
    <w:p w14:paraId="4B13774D" w14:textId="056FD86E" w:rsidR="009E089B" w:rsidRPr="003D1C87" w:rsidRDefault="00D9226B"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I reckon I’m carbon-neutral given my ecology degree.</w:t>
      </w:r>
    </w:p>
    <w:p w14:paraId="794B5EBE" w14:textId="095F268E" w:rsidR="007015E3" w:rsidRDefault="007015E3"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3.5.6. Every quarter undertake five hours of voluntary service which contributes to the local community; and;</w:t>
      </w:r>
    </w:p>
    <w:p w14:paraId="2F7591AC" w14:textId="5E477AB8" w:rsidR="009E089B" w:rsidRDefault="00D9226B"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Definitely done over 100 hours of voluntary service for Rock Solid Dunedin</w:t>
      </w:r>
      <w:r w:rsidR="00090AFB">
        <w:rPr>
          <w:rFonts w:ascii="Arial" w:eastAsia="Arial" w:hAnsi="Arial" w:cs="Arial"/>
          <w:color w:val="auto"/>
          <w:sz w:val="22"/>
          <w:szCs w:val="22"/>
          <w:lang w:val="en-NZ"/>
        </w:rPr>
        <w:t xml:space="preserve"> and also did ~20 hours for the Dunedin City Baptist Church Holiday Programme.</w:t>
      </w:r>
    </w:p>
    <w:p w14:paraId="74165762" w14:textId="10DFFD37" w:rsidR="007015E3" w:rsidRDefault="007015E3" w:rsidP="00CF6525">
      <w:pPr>
        <w:spacing w:line="276" w:lineRule="auto"/>
        <w:ind w:left="720"/>
        <w:rPr>
          <w:rFonts w:ascii="Arial" w:eastAsia="Arial" w:hAnsi="Arial" w:cs="Arial"/>
          <w:b/>
          <w:bCs/>
          <w:color w:val="auto"/>
          <w:sz w:val="22"/>
          <w:szCs w:val="22"/>
          <w:lang w:val="en-NZ"/>
        </w:rPr>
      </w:pPr>
      <w:r>
        <w:rPr>
          <w:rFonts w:ascii="Arial" w:eastAsia="Arial" w:hAnsi="Arial" w:cs="Arial"/>
          <w:b/>
          <w:bCs/>
          <w:color w:val="auto"/>
          <w:sz w:val="22"/>
          <w:szCs w:val="22"/>
          <w:lang w:val="en-NZ"/>
        </w:rPr>
        <w:t>3.5.7. Regularly check and respond to all communications.</w:t>
      </w:r>
    </w:p>
    <w:p w14:paraId="3244929B" w14:textId="3C862C97" w:rsidR="003D1C87" w:rsidRPr="003D1C87" w:rsidRDefault="003D1C87" w:rsidP="00CF6525">
      <w:pPr>
        <w:spacing w:line="276" w:lineRule="auto"/>
        <w:ind w:left="720"/>
        <w:rPr>
          <w:rFonts w:ascii="Arial" w:eastAsia="Arial" w:hAnsi="Arial" w:cs="Arial"/>
          <w:color w:val="auto"/>
          <w:sz w:val="22"/>
          <w:szCs w:val="22"/>
          <w:lang w:val="en-NZ"/>
        </w:rPr>
      </w:pPr>
      <w:r>
        <w:rPr>
          <w:rFonts w:ascii="Arial" w:eastAsia="Arial" w:hAnsi="Arial" w:cs="Arial"/>
          <w:color w:val="auto"/>
          <w:sz w:val="22"/>
          <w:szCs w:val="22"/>
          <w:lang w:val="en-NZ"/>
        </w:rPr>
        <w:t>Yes I do.</w:t>
      </w:r>
    </w:p>
    <w:p w14:paraId="74BAC411" w14:textId="77777777" w:rsidR="00CF6525" w:rsidRDefault="00CF6525" w:rsidP="2DCB331F">
      <w:pPr>
        <w:spacing w:line="276" w:lineRule="auto"/>
        <w:rPr>
          <w:rFonts w:ascii="Arial" w:eastAsia="Arial" w:hAnsi="Arial" w:cs="Arial"/>
          <w:color w:val="auto"/>
          <w:sz w:val="22"/>
          <w:szCs w:val="22"/>
          <w:lang w:val="en-NZ"/>
        </w:rPr>
      </w:pPr>
    </w:p>
    <w:p w14:paraId="0409592E" w14:textId="77777777" w:rsidR="00CF6525" w:rsidRDefault="00CF6525" w:rsidP="2DCB331F">
      <w:pPr>
        <w:spacing w:line="276" w:lineRule="auto"/>
        <w:rPr>
          <w:rFonts w:ascii="Arial" w:eastAsia="Arial" w:hAnsi="Arial" w:cs="Arial"/>
          <w:color w:val="auto"/>
          <w:sz w:val="22"/>
          <w:szCs w:val="22"/>
          <w:lang w:val="en-NZ"/>
        </w:rPr>
      </w:pPr>
    </w:p>
    <w:p w14:paraId="279A572B" w14:textId="25D95C5C" w:rsidR="00225BE3" w:rsidRPr="00AC4F5B" w:rsidRDefault="3FB9B60A" w:rsidP="00AC4F5B">
      <w:pPr>
        <w:spacing w:line="276" w:lineRule="auto"/>
        <w:rPr>
          <w:rFonts w:ascii="Arial" w:eastAsia="Arial" w:hAnsi="Arial" w:cs="Arial"/>
          <w:b/>
          <w:bCs/>
          <w:color w:val="auto"/>
          <w:sz w:val="22"/>
          <w:szCs w:val="22"/>
          <w:u w:val="single"/>
          <w:lang w:val="en-NZ"/>
        </w:rPr>
      </w:pPr>
      <w:r w:rsidRPr="2DCB331F">
        <w:rPr>
          <w:rFonts w:ascii="Arial" w:eastAsia="Arial" w:hAnsi="Arial" w:cs="Arial"/>
          <w:b/>
          <w:bCs/>
          <w:color w:val="auto"/>
          <w:sz w:val="22"/>
          <w:szCs w:val="22"/>
          <w:u w:val="single"/>
          <w:lang w:val="en-NZ"/>
        </w:rPr>
        <w:t>Part Three: Attendance and involvement in OUSA and University Committees</w:t>
      </w:r>
    </w:p>
    <w:p w14:paraId="3C70A1CF" w14:textId="366C05B6"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OUSA Exec</w:t>
      </w:r>
    </w:p>
    <w:p w14:paraId="21502AA7" w14:textId="681CFA31"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lastRenderedPageBreak/>
        <w:t>OUSA Standing Committee</w:t>
      </w:r>
    </w:p>
    <w:p w14:paraId="1F631F15" w14:textId="769CE358"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Summer School Working Group</w:t>
      </w:r>
    </w:p>
    <w:p w14:paraId="273FE2F5" w14:textId="1E2E774C"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Senate</w:t>
      </w:r>
    </w:p>
    <w:p w14:paraId="541FF328" w14:textId="0793FDA4"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Academic Committee</w:t>
      </w:r>
    </w:p>
    <w:p w14:paraId="78EA7193" w14:textId="5B56BBEC"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Sciences Divisional Academic Board</w:t>
      </w:r>
    </w:p>
    <w:p w14:paraId="69C49261" w14:textId="3B20B3E3"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Standing Committee for the Sciences Divisional Academic Board</w:t>
      </w:r>
    </w:p>
    <w:p w14:paraId="0DB8B515" w14:textId="11FEDDB0" w:rsidR="00225BE3" w:rsidRDefault="00225BE3"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Quality Advancement Committee</w:t>
      </w:r>
    </w:p>
    <w:p w14:paraId="730BD8AD" w14:textId="6CF81621" w:rsidR="00225BE3" w:rsidRDefault="00DC77F9"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Digital Learning Environment Project Steering Committee</w:t>
      </w:r>
    </w:p>
    <w:p w14:paraId="3A10EA9F" w14:textId="7F21710C" w:rsidR="00DC77F9" w:rsidRDefault="00DC77F9"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Committee for the Advancement of Learning and Teaching</w:t>
      </w:r>
    </w:p>
    <w:p w14:paraId="74480629" w14:textId="4FE1B8C3" w:rsidR="00DC77F9" w:rsidRDefault="00DC77F9"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OUSA Academic Committee (Not met this quarter)</w:t>
      </w:r>
    </w:p>
    <w:p w14:paraId="6023C4BD" w14:textId="2C48BFF8" w:rsidR="00DC77F9"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Advisory Committee on Student Advising</w:t>
      </w:r>
    </w:p>
    <w:p w14:paraId="640E4F12" w14:textId="5F5871B6"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Transitional Academic Audit Committee</w:t>
      </w:r>
    </w:p>
    <w:p w14:paraId="6414467C" w14:textId="515AD721"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FESC</w:t>
      </w:r>
    </w:p>
    <w:p w14:paraId="71B30394" w14:textId="224432CB"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Undergraduate Paper Point Values Working Group</w:t>
      </w:r>
    </w:p>
    <w:p w14:paraId="7194E16F" w14:textId="3214B461"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Curriculum Management Project</w:t>
      </w:r>
    </w:p>
    <w:p w14:paraId="6C4D16C3" w14:textId="6D57F056"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LMS Project Change Management Workshops</w:t>
      </w:r>
    </w:p>
    <w:p w14:paraId="6A424FEF" w14:textId="345856EA" w:rsidR="00AC4F5B" w:rsidRDefault="00AC4F5B"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Teaching Excellence Awards Panel</w:t>
      </w:r>
    </w:p>
    <w:p w14:paraId="67B24FA1" w14:textId="5E9BC9C0" w:rsidR="00C8526E" w:rsidRDefault="00C8526E" w:rsidP="00225BE3">
      <w:pPr>
        <w:pStyle w:val="ListParagraph"/>
        <w:numPr>
          <w:ilvl w:val="0"/>
          <w:numId w:val="17"/>
        </w:num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ATSA Paid Placements</w:t>
      </w:r>
    </w:p>
    <w:p w14:paraId="1C70C7D8" w14:textId="77777777" w:rsidR="00AC4F5B" w:rsidRDefault="00AC4F5B" w:rsidP="00AC4F5B">
      <w:pPr>
        <w:spacing w:line="276" w:lineRule="auto"/>
        <w:jc w:val="both"/>
        <w:rPr>
          <w:rFonts w:ascii="Arial" w:eastAsia="Arial" w:hAnsi="Arial" w:cs="Arial"/>
          <w:color w:val="auto"/>
          <w:sz w:val="22"/>
          <w:szCs w:val="22"/>
          <w:lang w:val="en-NZ"/>
        </w:rPr>
      </w:pPr>
    </w:p>
    <w:p w14:paraId="5257E9A8" w14:textId="77777777" w:rsidR="00AC4F5B" w:rsidRPr="00AC4F5B" w:rsidRDefault="00AC4F5B" w:rsidP="00AC4F5B">
      <w:pPr>
        <w:spacing w:line="276" w:lineRule="auto"/>
        <w:ind w:left="360"/>
        <w:jc w:val="both"/>
        <w:rPr>
          <w:rFonts w:ascii="Arial" w:eastAsia="Arial" w:hAnsi="Arial" w:cs="Arial"/>
          <w:color w:val="auto"/>
          <w:sz w:val="22"/>
          <w:szCs w:val="22"/>
          <w:lang w:val="en-NZ"/>
        </w:rPr>
      </w:pPr>
    </w:p>
    <w:p w14:paraId="21FBBE03" w14:textId="77777777" w:rsidR="003D1C87" w:rsidRDefault="003D1C87" w:rsidP="2DCB331F">
      <w:pPr>
        <w:spacing w:line="276" w:lineRule="auto"/>
        <w:jc w:val="both"/>
        <w:rPr>
          <w:rFonts w:ascii="Arial" w:eastAsia="Arial" w:hAnsi="Arial" w:cs="Arial"/>
          <w:color w:val="auto"/>
          <w:sz w:val="22"/>
          <w:szCs w:val="22"/>
          <w:lang w:val="en-NZ"/>
        </w:rPr>
      </w:pPr>
    </w:p>
    <w:p w14:paraId="2FB4DA41" w14:textId="77777777" w:rsidR="003D1C87" w:rsidRDefault="003D1C87" w:rsidP="2DCB331F">
      <w:pPr>
        <w:spacing w:line="276" w:lineRule="auto"/>
        <w:jc w:val="both"/>
        <w:rPr>
          <w:rFonts w:ascii="Arial" w:eastAsia="Arial" w:hAnsi="Arial" w:cs="Arial"/>
          <w:color w:val="auto"/>
          <w:sz w:val="22"/>
          <w:szCs w:val="22"/>
          <w:lang w:val="en-NZ"/>
        </w:rPr>
      </w:pPr>
    </w:p>
    <w:p w14:paraId="4A33BB9E" w14:textId="29B7D876" w:rsidR="73CDA28B" w:rsidRDefault="73CDA28B" w:rsidP="2DCB331F">
      <w:pPr>
        <w:spacing w:line="276" w:lineRule="auto"/>
        <w:jc w:val="both"/>
        <w:rPr>
          <w:rFonts w:ascii="Arial" w:eastAsia="Arial" w:hAnsi="Arial" w:cs="Arial"/>
          <w:b/>
          <w:bCs/>
          <w:color w:val="auto"/>
          <w:sz w:val="22"/>
          <w:szCs w:val="22"/>
          <w:lang w:val="en-NZ"/>
        </w:rPr>
      </w:pPr>
      <w:r w:rsidRPr="2DCB331F">
        <w:rPr>
          <w:rFonts w:ascii="Arial" w:eastAsia="Arial" w:hAnsi="Arial" w:cs="Arial"/>
          <w:b/>
          <w:bCs/>
          <w:color w:val="auto"/>
          <w:sz w:val="22"/>
          <w:szCs w:val="22"/>
          <w:u w:val="single"/>
          <w:lang w:val="en-NZ"/>
        </w:rPr>
        <w:t>Part Four: Goals and your Progress</w:t>
      </w:r>
    </w:p>
    <w:p w14:paraId="386C5E7A" w14:textId="7C8F0175" w:rsidR="00AC4F5B" w:rsidRDefault="00AC4F5B" w:rsidP="002F769E">
      <w:pPr>
        <w:spacing w:line="276" w:lineRule="auto"/>
        <w:jc w:val="both"/>
        <w:rPr>
          <w:rFonts w:ascii="Arial" w:eastAsia="Arial" w:hAnsi="Arial" w:cs="Arial"/>
          <w:color w:val="auto"/>
          <w:sz w:val="22"/>
          <w:szCs w:val="22"/>
          <w:lang w:val="en-NZ"/>
        </w:rPr>
      </w:pPr>
      <w:r>
        <w:rPr>
          <w:rFonts w:ascii="Arial" w:eastAsia="Arial" w:hAnsi="Arial" w:cs="Arial"/>
          <w:b/>
          <w:bCs/>
          <w:color w:val="auto"/>
          <w:sz w:val="22"/>
          <w:szCs w:val="22"/>
          <w:lang w:val="en-NZ"/>
        </w:rPr>
        <w:t>Lecture Recordings Policy</w:t>
      </w:r>
    </w:p>
    <w:p w14:paraId="1E570CC7" w14:textId="69307858" w:rsidR="00AC4F5B" w:rsidRDefault="00090AFB" w:rsidP="002F769E">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SENATE NEXT WEEK HECK YEAH. This is nearing the finish line. So </w:t>
      </w:r>
      <w:proofErr w:type="spellStart"/>
      <w:r>
        <w:rPr>
          <w:rFonts w:ascii="Arial" w:eastAsia="Arial" w:hAnsi="Arial" w:cs="Arial"/>
          <w:color w:val="auto"/>
          <w:sz w:val="22"/>
          <w:szCs w:val="22"/>
          <w:lang w:val="en-NZ"/>
        </w:rPr>
        <w:t>so</w:t>
      </w:r>
      <w:proofErr w:type="spellEnd"/>
      <w:r>
        <w:rPr>
          <w:rFonts w:ascii="Arial" w:eastAsia="Arial" w:hAnsi="Arial" w:cs="Arial"/>
          <w:color w:val="auto"/>
          <w:sz w:val="22"/>
          <w:szCs w:val="22"/>
          <w:lang w:val="en-NZ"/>
        </w:rPr>
        <w:t xml:space="preserve"> </w:t>
      </w:r>
      <w:proofErr w:type="spellStart"/>
      <w:r>
        <w:rPr>
          <w:rFonts w:ascii="Arial" w:eastAsia="Arial" w:hAnsi="Arial" w:cs="Arial"/>
          <w:color w:val="auto"/>
          <w:sz w:val="22"/>
          <w:szCs w:val="22"/>
          <w:lang w:val="en-NZ"/>
        </w:rPr>
        <w:t>so</w:t>
      </w:r>
      <w:proofErr w:type="spellEnd"/>
      <w:r>
        <w:rPr>
          <w:rFonts w:ascii="Arial" w:eastAsia="Arial" w:hAnsi="Arial" w:cs="Arial"/>
          <w:color w:val="auto"/>
          <w:sz w:val="22"/>
          <w:szCs w:val="22"/>
          <w:lang w:val="en-NZ"/>
        </w:rPr>
        <w:t xml:space="preserve"> proud of our massive effort to get it to here and very grateful for the hard work that last year’s Exec and this year’s Exec have put into it – especially Buki and Tara.</w:t>
      </w:r>
    </w:p>
    <w:p w14:paraId="2A261FFC" w14:textId="77777777" w:rsidR="00AC4F5B" w:rsidRDefault="00AC4F5B" w:rsidP="002F769E">
      <w:pPr>
        <w:spacing w:line="276" w:lineRule="auto"/>
        <w:jc w:val="both"/>
        <w:rPr>
          <w:rFonts w:ascii="Arial" w:eastAsia="Arial" w:hAnsi="Arial" w:cs="Arial"/>
          <w:color w:val="auto"/>
          <w:sz w:val="22"/>
          <w:szCs w:val="22"/>
          <w:lang w:val="en-NZ"/>
        </w:rPr>
      </w:pPr>
    </w:p>
    <w:p w14:paraId="5A0ED0A2" w14:textId="0D09349A" w:rsidR="00AC4F5B" w:rsidRDefault="00AC4F5B" w:rsidP="002F769E">
      <w:pPr>
        <w:spacing w:line="276" w:lineRule="auto"/>
        <w:jc w:val="both"/>
        <w:rPr>
          <w:rFonts w:ascii="Arial" w:eastAsia="Arial" w:hAnsi="Arial" w:cs="Arial"/>
          <w:color w:val="auto"/>
          <w:sz w:val="22"/>
          <w:szCs w:val="22"/>
          <w:lang w:val="en-NZ"/>
        </w:rPr>
      </w:pPr>
      <w:r>
        <w:rPr>
          <w:rFonts w:ascii="Arial" w:eastAsia="Arial" w:hAnsi="Arial" w:cs="Arial"/>
          <w:b/>
          <w:bCs/>
          <w:color w:val="auto"/>
          <w:sz w:val="22"/>
          <w:szCs w:val="22"/>
          <w:lang w:val="en-NZ"/>
        </w:rPr>
        <w:t>Paid Placements</w:t>
      </w:r>
    </w:p>
    <w:p w14:paraId="1A2A4113" w14:textId="1E1D62E7" w:rsidR="00AC4F5B" w:rsidRDefault="00090AFB" w:rsidP="002F769E">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On hold as we need the other Uni’s to reach a similar place to Otago. We are so far ahead of other Universities in this country – </w:t>
      </w:r>
      <w:proofErr w:type="spellStart"/>
      <w:r>
        <w:rPr>
          <w:rFonts w:ascii="Arial" w:eastAsia="Arial" w:hAnsi="Arial" w:cs="Arial"/>
          <w:color w:val="auto"/>
          <w:sz w:val="22"/>
          <w:szCs w:val="22"/>
          <w:lang w:val="en-NZ"/>
        </w:rPr>
        <w:t>UoO</w:t>
      </w:r>
      <w:proofErr w:type="spellEnd"/>
      <w:r>
        <w:rPr>
          <w:rFonts w:ascii="Arial" w:eastAsia="Arial" w:hAnsi="Arial" w:cs="Arial"/>
          <w:color w:val="auto"/>
          <w:sz w:val="22"/>
          <w:szCs w:val="22"/>
          <w:lang w:val="en-NZ"/>
        </w:rPr>
        <w:t xml:space="preserve"> are actually willing to have conversations about paid placements and other universities need to get to this place before national action can be properly and effectively coordinated.</w:t>
      </w:r>
    </w:p>
    <w:p w14:paraId="1B4FADBF" w14:textId="748A5919" w:rsidR="007A51F9" w:rsidRDefault="007A51F9" w:rsidP="2DCB331F">
      <w:pPr>
        <w:spacing w:line="276" w:lineRule="auto"/>
        <w:jc w:val="both"/>
        <w:rPr>
          <w:rFonts w:ascii="Arial" w:eastAsia="Arial" w:hAnsi="Arial" w:cs="Arial"/>
          <w:b/>
          <w:bCs/>
          <w:color w:val="auto"/>
          <w:sz w:val="22"/>
          <w:szCs w:val="22"/>
          <w:u w:val="single"/>
          <w:lang w:val="en-NZ"/>
        </w:rPr>
      </w:pPr>
    </w:p>
    <w:p w14:paraId="6564E0CC" w14:textId="1A22C915" w:rsidR="00B21817" w:rsidRDefault="22273FD1" w:rsidP="006C131F">
      <w:pPr>
        <w:spacing w:line="276" w:lineRule="auto"/>
        <w:jc w:val="both"/>
        <w:rPr>
          <w:rFonts w:ascii="Arial" w:eastAsia="Arial" w:hAnsi="Arial" w:cs="Arial"/>
          <w:b/>
          <w:bCs/>
          <w:color w:val="auto"/>
          <w:sz w:val="22"/>
          <w:szCs w:val="22"/>
          <w:u w:val="single"/>
          <w:lang w:val="en-NZ"/>
        </w:rPr>
      </w:pPr>
      <w:r w:rsidRPr="2DCB331F">
        <w:rPr>
          <w:rFonts w:ascii="Arial" w:eastAsia="Arial" w:hAnsi="Arial" w:cs="Arial"/>
          <w:b/>
          <w:bCs/>
          <w:color w:val="auto"/>
          <w:sz w:val="22"/>
          <w:szCs w:val="22"/>
          <w:u w:val="single"/>
          <w:lang w:val="en-NZ"/>
        </w:rPr>
        <w:t>Part Five: General</w:t>
      </w:r>
    </w:p>
    <w:p w14:paraId="7A981B7E" w14:textId="1102B2E0" w:rsidR="00090AFB" w:rsidRDefault="00090AFB" w:rsidP="00D9226B">
      <w:pPr>
        <w:spacing w:line="276" w:lineRule="auto"/>
        <w:jc w:val="both"/>
        <w:rPr>
          <w:rFonts w:ascii="Arial" w:eastAsia="Arial" w:hAnsi="Arial" w:cs="Arial"/>
          <w:color w:val="auto"/>
          <w:sz w:val="22"/>
          <w:szCs w:val="22"/>
          <w:lang w:val="en-NZ"/>
        </w:rPr>
      </w:pPr>
      <w:r>
        <w:rPr>
          <w:rFonts w:ascii="Arial" w:eastAsia="Arial" w:hAnsi="Arial" w:cs="Arial"/>
          <w:color w:val="auto"/>
          <w:sz w:val="22"/>
          <w:szCs w:val="22"/>
          <w:lang w:val="en-NZ"/>
        </w:rPr>
        <w:t xml:space="preserve">I have had a wonderful 2 years and I am absolutely exhausted at the end of it all. I am very grateful to OUSA, the staff and the exec members I’ve worked with for the opportunities I’ve been given, </w:t>
      </w:r>
      <w:r>
        <w:rPr>
          <w:rFonts w:ascii="Arial" w:eastAsia="Arial" w:hAnsi="Arial" w:cs="Arial"/>
          <w:color w:val="auto"/>
          <w:sz w:val="22"/>
          <w:szCs w:val="22"/>
          <w:lang w:val="en-NZ"/>
        </w:rPr>
        <w:lastRenderedPageBreak/>
        <w:t>the conversations I’ve been part of and just insane number of places that I’ve been able to get students voices into. Only 1.5 months left! I love u OUSA &lt;3</w:t>
      </w:r>
    </w:p>
    <w:p w14:paraId="560787ED" w14:textId="2F94E5DC" w:rsidR="00C8526E" w:rsidRPr="00D9226B" w:rsidRDefault="00C8526E" w:rsidP="00D9226B">
      <w:pPr>
        <w:spacing w:line="276" w:lineRule="auto"/>
        <w:jc w:val="both"/>
        <w:rPr>
          <w:rFonts w:ascii="Arial" w:eastAsia="Arial" w:hAnsi="Arial" w:cs="Arial"/>
          <w:color w:val="auto"/>
          <w:sz w:val="22"/>
          <w:szCs w:val="22"/>
          <w:lang w:val="en-NZ"/>
        </w:rPr>
      </w:pPr>
    </w:p>
    <w:sectPr w:rsidR="00C8526E" w:rsidRPr="00D9226B" w:rsidSect="00EE3E7C">
      <w:footerReference w:type="default" r:id="rId7"/>
      <w:pgSz w:w="12240" w:h="15840"/>
      <w:pgMar w:top="1440" w:right="1440" w:bottom="1800" w:left="1440" w:header="720" w:footer="1008"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6858" w14:textId="77777777" w:rsidR="007437EC" w:rsidRDefault="007437EC">
      <w:r>
        <w:separator/>
      </w:r>
    </w:p>
    <w:p w14:paraId="18A6EB10" w14:textId="77777777" w:rsidR="007437EC" w:rsidRDefault="007437EC"/>
  </w:endnote>
  <w:endnote w:type="continuationSeparator" w:id="0">
    <w:p w14:paraId="18D7808F" w14:textId="77777777" w:rsidR="007437EC" w:rsidRDefault="007437EC">
      <w:r>
        <w:continuationSeparator/>
      </w:r>
    </w:p>
    <w:p w14:paraId="1E6BA0FA" w14:textId="77777777" w:rsidR="007437EC" w:rsidRDefault="00743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C093" w14:textId="0D1E3907" w:rsidR="00447041" w:rsidRDefault="00D03AC1">
    <w:pPr>
      <w:pStyle w:val="Footer"/>
    </w:pPr>
    <w:r>
      <w:fldChar w:fldCharType="begin"/>
    </w:r>
    <w:r>
      <w:instrText xml:space="preserve"> PAGE   \* MERGEFORMAT </w:instrText>
    </w:r>
    <w:r>
      <w:fldChar w:fldCharType="separate"/>
    </w:r>
    <w:r w:rsidR="00157518">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52FB2" w14:textId="77777777" w:rsidR="007437EC" w:rsidRDefault="007437EC">
      <w:r>
        <w:separator/>
      </w:r>
    </w:p>
    <w:p w14:paraId="10B384C0" w14:textId="77777777" w:rsidR="007437EC" w:rsidRDefault="007437EC"/>
  </w:footnote>
  <w:footnote w:type="continuationSeparator" w:id="0">
    <w:p w14:paraId="453ABC72" w14:textId="77777777" w:rsidR="007437EC" w:rsidRDefault="007437EC">
      <w:r>
        <w:continuationSeparator/>
      </w:r>
    </w:p>
    <w:p w14:paraId="795C3AF3" w14:textId="77777777" w:rsidR="007437EC" w:rsidRDefault="007437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206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06B9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7560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4AAC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BC857D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78635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C4FE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BCEB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A86D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682D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0D52B8"/>
    <w:multiLevelType w:val="hybridMultilevel"/>
    <w:tmpl w:val="E68C45B2"/>
    <w:lvl w:ilvl="0" w:tplc="0DE8CD34">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06A5C"/>
    <w:multiLevelType w:val="hybridMultilevel"/>
    <w:tmpl w:val="3E48A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FD7132"/>
    <w:multiLevelType w:val="hybridMultilevel"/>
    <w:tmpl w:val="AE44F272"/>
    <w:lvl w:ilvl="0" w:tplc="45DEE500">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12577B"/>
    <w:multiLevelType w:val="hybridMultilevel"/>
    <w:tmpl w:val="BF128968"/>
    <w:lvl w:ilvl="0" w:tplc="C5E0DB06">
      <w:start w:val="1"/>
      <w:numFmt w:val="bullet"/>
      <w:lvlText w:val=""/>
      <w:lvlJc w:val="left"/>
      <w:pPr>
        <w:ind w:left="720" w:hanging="360"/>
      </w:pPr>
      <w:rPr>
        <w:rFonts w:ascii="Symbol" w:hAnsi="Symbol" w:hint="default"/>
      </w:rPr>
    </w:lvl>
    <w:lvl w:ilvl="1" w:tplc="EE641950">
      <w:start w:val="1"/>
      <w:numFmt w:val="bullet"/>
      <w:lvlText w:val="o"/>
      <w:lvlJc w:val="left"/>
      <w:pPr>
        <w:ind w:left="1440" w:hanging="360"/>
      </w:pPr>
      <w:rPr>
        <w:rFonts w:ascii="Courier New" w:hAnsi="Courier New" w:hint="default"/>
      </w:rPr>
    </w:lvl>
    <w:lvl w:ilvl="2" w:tplc="53928708">
      <w:start w:val="1"/>
      <w:numFmt w:val="bullet"/>
      <w:lvlText w:val=""/>
      <w:lvlJc w:val="left"/>
      <w:pPr>
        <w:ind w:left="2160" w:hanging="360"/>
      </w:pPr>
      <w:rPr>
        <w:rFonts w:ascii="Wingdings" w:hAnsi="Wingdings" w:hint="default"/>
      </w:rPr>
    </w:lvl>
    <w:lvl w:ilvl="3" w:tplc="C2408F92">
      <w:start w:val="1"/>
      <w:numFmt w:val="bullet"/>
      <w:lvlText w:val=""/>
      <w:lvlJc w:val="left"/>
      <w:pPr>
        <w:ind w:left="2880" w:hanging="360"/>
      </w:pPr>
      <w:rPr>
        <w:rFonts w:ascii="Symbol" w:hAnsi="Symbol" w:hint="default"/>
      </w:rPr>
    </w:lvl>
    <w:lvl w:ilvl="4" w:tplc="4ED0D1EC">
      <w:start w:val="1"/>
      <w:numFmt w:val="bullet"/>
      <w:lvlText w:val="o"/>
      <w:lvlJc w:val="left"/>
      <w:pPr>
        <w:ind w:left="3600" w:hanging="360"/>
      </w:pPr>
      <w:rPr>
        <w:rFonts w:ascii="Courier New" w:hAnsi="Courier New" w:hint="default"/>
      </w:rPr>
    </w:lvl>
    <w:lvl w:ilvl="5" w:tplc="CF569182">
      <w:start w:val="1"/>
      <w:numFmt w:val="bullet"/>
      <w:lvlText w:val=""/>
      <w:lvlJc w:val="left"/>
      <w:pPr>
        <w:ind w:left="4320" w:hanging="360"/>
      </w:pPr>
      <w:rPr>
        <w:rFonts w:ascii="Wingdings" w:hAnsi="Wingdings" w:hint="default"/>
      </w:rPr>
    </w:lvl>
    <w:lvl w:ilvl="6" w:tplc="D1DA4D12">
      <w:start w:val="1"/>
      <w:numFmt w:val="bullet"/>
      <w:lvlText w:val=""/>
      <w:lvlJc w:val="left"/>
      <w:pPr>
        <w:ind w:left="5040" w:hanging="360"/>
      </w:pPr>
      <w:rPr>
        <w:rFonts w:ascii="Symbol" w:hAnsi="Symbol" w:hint="default"/>
      </w:rPr>
    </w:lvl>
    <w:lvl w:ilvl="7" w:tplc="0590D166">
      <w:start w:val="1"/>
      <w:numFmt w:val="bullet"/>
      <w:lvlText w:val="o"/>
      <w:lvlJc w:val="left"/>
      <w:pPr>
        <w:ind w:left="5760" w:hanging="360"/>
      </w:pPr>
      <w:rPr>
        <w:rFonts w:ascii="Courier New" w:hAnsi="Courier New" w:hint="default"/>
      </w:rPr>
    </w:lvl>
    <w:lvl w:ilvl="8" w:tplc="BA8C3D74">
      <w:start w:val="1"/>
      <w:numFmt w:val="bullet"/>
      <w:lvlText w:val=""/>
      <w:lvlJc w:val="left"/>
      <w:pPr>
        <w:ind w:left="6480" w:hanging="360"/>
      </w:pPr>
      <w:rPr>
        <w:rFonts w:ascii="Wingdings" w:hAnsi="Wingdings" w:hint="default"/>
      </w:rPr>
    </w:lvl>
  </w:abstractNum>
  <w:abstractNum w:abstractNumId="14" w15:restartNumberingAfterBreak="0">
    <w:nsid w:val="3C5254EE"/>
    <w:multiLevelType w:val="hybridMultilevel"/>
    <w:tmpl w:val="624A1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5F0334"/>
    <w:multiLevelType w:val="hybridMultilevel"/>
    <w:tmpl w:val="EF5661A6"/>
    <w:lvl w:ilvl="0" w:tplc="205CE6D4">
      <w:start w:val="9"/>
      <w:numFmt w:val="bullet"/>
      <w:lvlText w:val="-"/>
      <w:lvlJc w:val="left"/>
      <w:pPr>
        <w:ind w:left="720" w:hanging="360"/>
      </w:pPr>
      <w:rPr>
        <w:rFonts w:ascii="Arial" w:eastAsia="Arial"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F34C82"/>
    <w:multiLevelType w:val="hybridMultilevel"/>
    <w:tmpl w:val="A2A0799A"/>
    <w:lvl w:ilvl="0" w:tplc="9B12849E">
      <w:start w:val="1"/>
      <w:numFmt w:val="bullet"/>
      <w:lvlText w:val=""/>
      <w:lvlJc w:val="left"/>
      <w:pPr>
        <w:ind w:left="720" w:hanging="360"/>
      </w:pPr>
      <w:rPr>
        <w:rFonts w:ascii="Symbol" w:hAnsi="Symbol" w:hint="default"/>
      </w:rPr>
    </w:lvl>
    <w:lvl w:ilvl="1" w:tplc="37F41EA8">
      <w:start w:val="1"/>
      <w:numFmt w:val="bullet"/>
      <w:lvlText w:val="o"/>
      <w:lvlJc w:val="left"/>
      <w:pPr>
        <w:ind w:left="1440" w:hanging="360"/>
      </w:pPr>
      <w:rPr>
        <w:rFonts w:ascii="Courier New" w:hAnsi="Courier New" w:hint="default"/>
      </w:rPr>
    </w:lvl>
    <w:lvl w:ilvl="2" w:tplc="9692FD5A">
      <w:start w:val="1"/>
      <w:numFmt w:val="bullet"/>
      <w:lvlText w:val=""/>
      <w:lvlJc w:val="left"/>
      <w:pPr>
        <w:ind w:left="2160" w:hanging="360"/>
      </w:pPr>
      <w:rPr>
        <w:rFonts w:ascii="Wingdings" w:hAnsi="Wingdings" w:hint="default"/>
      </w:rPr>
    </w:lvl>
    <w:lvl w:ilvl="3" w:tplc="14DA3F3C">
      <w:start w:val="1"/>
      <w:numFmt w:val="bullet"/>
      <w:lvlText w:val=""/>
      <w:lvlJc w:val="left"/>
      <w:pPr>
        <w:ind w:left="2880" w:hanging="360"/>
      </w:pPr>
      <w:rPr>
        <w:rFonts w:ascii="Symbol" w:hAnsi="Symbol" w:hint="default"/>
      </w:rPr>
    </w:lvl>
    <w:lvl w:ilvl="4" w:tplc="58AE80E0">
      <w:start w:val="1"/>
      <w:numFmt w:val="bullet"/>
      <w:lvlText w:val="o"/>
      <w:lvlJc w:val="left"/>
      <w:pPr>
        <w:ind w:left="3600" w:hanging="360"/>
      </w:pPr>
      <w:rPr>
        <w:rFonts w:ascii="Courier New" w:hAnsi="Courier New" w:hint="default"/>
      </w:rPr>
    </w:lvl>
    <w:lvl w:ilvl="5" w:tplc="8E9ECB2A">
      <w:start w:val="1"/>
      <w:numFmt w:val="bullet"/>
      <w:lvlText w:val=""/>
      <w:lvlJc w:val="left"/>
      <w:pPr>
        <w:ind w:left="4320" w:hanging="360"/>
      </w:pPr>
      <w:rPr>
        <w:rFonts w:ascii="Wingdings" w:hAnsi="Wingdings" w:hint="default"/>
      </w:rPr>
    </w:lvl>
    <w:lvl w:ilvl="6" w:tplc="9F481B5C">
      <w:start w:val="1"/>
      <w:numFmt w:val="bullet"/>
      <w:lvlText w:val=""/>
      <w:lvlJc w:val="left"/>
      <w:pPr>
        <w:ind w:left="5040" w:hanging="360"/>
      </w:pPr>
      <w:rPr>
        <w:rFonts w:ascii="Symbol" w:hAnsi="Symbol" w:hint="default"/>
      </w:rPr>
    </w:lvl>
    <w:lvl w:ilvl="7" w:tplc="148ED3F6">
      <w:start w:val="1"/>
      <w:numFmt w:val="bullet"/>
      <w:lvlText w:val="o"/>
      <w:lvlJc w:val="left"/>
      <w:pPr>
        <w:ind w:left="5760" w:hanging="360"/>
      </w:pPr>
      <w:rPr>
        <w:rFonts w:ascii="Courier New" w:hAnsi="Courier New" w:hint="default"/>
      </w:rPr>
    </w:lvl>
    <w:lvl w:ilvl="8" w:tplc="1ABAA218">
      <w:start w:val="1"/>
      <w:numFmt w:val="bullet"/>
      <w:lvlText w:val=""/>
      <w:lvlJc w:val="left"/>
      <w:pPr>
        <w:ind w:left="6480" w:hanging="360"/>
      </w:pPr>
      <w:rPr>
        <w:rFonts w:ascii="Wingdings" w:hAnsi="Wingdings" w:hint="default"/>
      </w:rPr>
    </w:lvl>
  </w:abstractNum>
  <w:abstractNum w:abstractNumId="17" w15:restartNumberingAfterBreak="0">
    <w:nsid w:val="6D8A0553"/>
    <w:multiLevelType w:val="hybridMultilevel"/>
    <w:tmpl w:val="BE7631C8"/>
    <w:lvl w:ilvl="0" w:tplc="186ADDC6">
      <w:start w:val="1"/>
      <w:numFmt w:val="bullet"/>
      <w:lvlText w:val=""/>
      <w:lvlJc w:val="left"/>
      <w:pPr>
        <w:ind w:left="720" w:hanging="360"/>
      </w:pPr>
      <w:rPr>
        <w:rFonts w:ascii="Symbol" w:hAnsi="Symbol" w:hint="default"/>
      </w:rPr>
    </w:lvl>
    <w:lvl w:ilvl="1" w:tplc="80A23742">
      <w:start w:val="1"/>
      <w:numFmt w:val="bullet"/>
      <w:lvlText w:val=""/>
      <w:lvlJc w:val="left"/>
      <w:pPr>
        <w:ind w:left="1440" w:hanging="360"/>
      </w:pPr>
      <w:rPr>
        <w:rFonts w:ascii="Symbol" w:hAnsi="Symbol" w:hint="default"/>
      </w:rPr>
    </w:lvl>
    <w:lvl w:ilvl="2" w:tplc="673A84F0">
      <w:start w:val="1"/>
      <w:numFmt w:val="bullet"/>
      <w:lvlText w:val=""/>
      <w:lvlJc w:val="left"/>
      <w:pPr>
        <w:ind w:left="2160" w:hanging="360"/>
      </w:pPr>
      <w:rPr>
        <w:rFonts w:ascii="Wingdings" w:hAnsi="Wingdings" w:hint="default"/>
      </w:rPr>
    </w:lvl>
    <w:lvl w:ilvl="3" w:tplc="81922842">
      <w:start w:val="1"/>
      <w:numFmt w:val="bullet"/>
      <w:lvlText w:val=""/>
      <w:lvlJc w:val="left"/>
      <w:pPr>
        <w:ind w:left="2880" w:hanging="360"/>
      </w:pPr>
      <w:rPr>
        <w:rFonts w:ascii="Symbol" w:hAnsi="Symbol" w:hint="default"/>
      </w:rPr>
    </w:lvl>
    <w:lvl w:ilvl="4" w:tplc="D3E0B1D2">
      <w:start w:val="1"/>
      <w:numFmt w:val="bullet"/>
      <w:lvlText w:val="o"/>
      <w:lvlJc w:val="left"/>
      <w:pPr>
        <w:ind w:left="3600" w:hanging="360"/>
      </w:pPr>
      <w:rPr>
        <w:rFonts w:ascii="Courier New" w:hAnsi="Courier New" w:hint="default"/>
      </w:rPr>
    </w:lvl>
    <w:lvl w:ilvl="5" w:tplc="334C4908">
      <w:start w:val="1"/>
      <w:numFmt w:val="bullet"/>
      <w:lvlText w:val=""/>
      <w:lvlJc w:val="left"/>
      <w:pPr>
        <w:ind w:left="4320" w:hanging="360"/>
      </w:pPr>
      <w:rPr>
        <w:rFonts w:ascii="Wingdings" w:hAnsi="Wingdings" w:hint="default"/>
      </w:rPr>
    </w:lvl>
    <w:lvl w:ilvl="6" w:tplc="0980B3C4">
      <w:start w:val="1"/>
      <w:numFmt w:val="bullet"/>
      <w:lvlText w:val=""/>
      <w:lvlJc w:val="left"/>
      <w:pPr>
        <w:ind w:left="5040" w:hanging="360"/>
      </w:pPr>
      <w:rPr>
        <w:rFonts w:ascii="Symbol" w:hAnsi="Symbol" w:hint="default"/>
      </w:rPr>
    </w:lvl>
    <w:lvl w:ilvl="7" w:tplc="FAC88486">
      <w:start w:val="1"/>
      <w:numFmt w:val="bullet"/>
      <w:lvlText w:val="o"/>
      <w:lvlJc w:val="left"/>
      <w:pPr>
        <w:ind w:left="5760" w:hanging="360"/>
      </w:pPr>
      <w:rPr>
        <w:rFonts w:ascii="Courier New" w:hAnsi="Courier New" w:hint="default"/>
      </w:rPr>
    </w:lvl>
    <w:lvl w:ilvl="8" w:tplc="69ECDF9E">
      <w:start w:val="1"/>
      <w:numFmt w:val="bullet"/>
      <w:lvlText w:val=""/>
      <w:lvlJc w:val="left"/>
      <w:pPr>
        <w:ind w:left="6480" w:hanging="360"/>
      </w:pPr>
      <w:rPr>
        <w:rFonts w:ascii="Wingdings" w:hAnsi="Wingdings" w:hint="default"/>
      </w:rPr>
    </w:lvl>
  </w:abstractNum>
  <w:abstractNum w:abstractNumId="18" w15:restartNumberingAfterBreak="0">
    <w:nsid w:val="7FB2144D"/>
    <w:multiLevelType w:val="hybridMultilevel"/>
    <w:tmpl w:val="1144CCF0"/>
    <w:lvl w:ilvl="0" w:tplc="C1FEC88A">
      <w:start w:val="1"/>
      <w:numFmt w:val="decimal"/>
      <w:lvlText w:val="%1."/>
      <w:lvlJc w:val="left"/>
      <w:pPr>
        <w:ind w:left="720" w:hanging="360"/>
      </w:pPr>
    </w:lvl>
    <w:lvl w:ilvl="1" w:tplc="FC306AE8">
      <w:start w:val="1"/>
      <w:numFmt w:val="lowerLetter"/>
      <w:lvlText w:val="%2."/>
      <w:lvlJc w:val="left"/>
      <w:pPr>
        <w:ind w:left="1440" w:hanging="360"/>
      </w:pPr>
    </w:lvl>
    <w:lvl w:ilvl="2" w:tplc="C28C2BA8">
      <w:start w:val="1"/>
      <w:numFmt w:val="lowerRoman"/>
      <w:lvlText w:val="%3."/>
      <w:lvlJc w:val="right"/>
      <w:pPr>
        <w:ind w:left="2160" w:hanging="180"/>
      </w:pPr>
    </w:lvl>
    <w:lvl w:ilvl="3" w:tplc="2C9E293E">
      <w:start w:val="1"/>
      <w:numFmt w:val="decimal"/>
      <w:lvlText w:val="%4."/>
      <w:lvlJc w:val="left"/>
      <w:pPr>
        <w:ind w:left="2880" w:hanging="360"/>
      </w:pPr>
    </w:lvl>
    <w:lvl w:ilvl="4" w:tplc="9E801A46">
      <w:start w:val="1"/>
      <w:numFmt w:val="lowerLetter"/>
      <w:lvlText w:val="%5."/>
      <w:lvlJc w:val="left"/>
      <w:pPr>
        <w:ind w:left="3600" w:hanging="360"/>
      </w:pPr>
    </w:lvl>
    <w:lvl w:ilvl="5" w:tplc="77F8F5F4">
      <w:start w:val="1"/>
      <w:numFmt w:val="lowerRoman"/>
      <w:lvlText w:val="%6."/>
      <w:lvlJc w:val="right"/>
      <w:pPr>
        <w:ind w:left="4320" w:hanging="180"/>
      </w:pPr>
    </w:lvl>
    <w:lvl w:ilvl="6" w:tplc="1D8E3A12">
      <w:start w:val="1"/>
      <w:numFmt w:val="decimal"/>
      <w:lvlText w:val="%7."/>
      <w:lvlJc w:val="left"/>
      <w:pPr>
        <w:ind w:left="5040" w:hanging="360"/>
      </w:pPr>
    </w:lvl>
    <w:lvl w:ilvl="7" w:tplc="50EABAE6">
      <w:start w:val="1"/>
      <w:numFmt w:val="lowerLetter"/>
      <w:lvlText w:val="%8."/>
      <w:lvlJc w:val="left"/>
      <w:pPr>
        <w:ind w:left="5760" w:hanging="360"/>
      </w:pPr>
    </w:lvl>
    <w:lvl w:ilvl="8" w:tplc="A56E112A">
      <w:start w:val="1"/>
      <w:numFmt w:val="lowerRoman"/>
      <w:lvlText w:val="%9."/>
      <w:lvlJc w:val="right"/>
      <w:pPr>
        <w:ind w:left="6480" w:hanging="180"/>
      </w:pPr>
    </w:lvl>
  </w:abstractNum>
  <w:num w:numId="1" w16cid:durableId="1834098468">
    <w:abstractNumId w:val="16"/>
  </w:num>
  <w:num w:numId="2" w16cid:durableId="1336419707">
    <w:abstractNumId w:val="17"/>
  </w:num>
  <w:num w:numId="3" w16cid:durableId="2054191122">
    <w:abstractNumId w:val="13"/>
  </w:num>
  <w:num w:numId="4" w16cid:durableId="1548637519">
    <w:abstractNumId w:val="18"/>
  </w:num>
  <w:num w:numId="5" w16cid:durableId="2144886036">
    <w:abstractNumId w:val="9"/>
  </w:num>
  <w:num w:numId="6" w16cid:durableId="864320707">
    <w:abstractNumId w:val="8"/>
  </w:num>
  <w:num w:numId="7" w16cid:durableId="1470627921">
    <w:abstractNumId w:val="7"/>
  </w:num>
  <w:num w:numId="8" w16cid:durableId="1168322971">
    <w:abstractNumId w:val="6"/>
  </w:num>
  <w:num w:numId="9" w16cid:durableId="2082553530">
    <w:abstractNumId w:val="5"/>
  </w:num>
  <w:num w:numId="10" w16cid:durableId="1647274871">
    <w:abstractNumId w:val="4"/>
  </w:num>
  <w:num w:numId="11" w16cid:durableId="380600204">
    <w:abstractNumId w:val="3"/>
  </w:num>
  <w:num w:numId="12" w16cid:durableId="2140342204">
    <w:abstractNumId w:val="2"/>
  </w:num>
  <w:num w:numId="13" w16cid:durableId="934509453">
    <w:abstractNumId w:val="1"/>
  </w:num>
  <w:num w:numId="14" w16cid:durableId="122775787">
    <w:abstractNumId w:val="0"/>
  </w:num>
  <w:num w:numId="15" w16cid:durableId="109206534">
    <w:abstractNumId w:val="11"/>
  </w:num>
  <w:num w:numId="16" w16cid:durableId="432868329">
    <w:abstractNumId w:val="15"/>
  </w:num>
  <w:num w:numId="17" w16cid:durableId="1022515170">
    <w:abstractNumId w:val="14"/>
  </w:num>
  <w:num w:numId="18" w16cid:durableId="1881630720">
    <w:abstractNumId w:val="12"/>
  </w:num>
  <w:num w:numId="19" w16cid:durableId="14615288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41"/>
    <w:rsid w:val="0001258F"/>
    <w:rsid w:val="0002467E"/>
    <w:rsid w:val="000323B9"/>
    <w:rsid w:val="00036463"/>
    <w:rsid w:val="00053B7F"/>
    <w:rsid w:val="000733F5"/>
    <w:rsid w:val="00090AFB"/>
    <w:rsid w:val="00121E9D"/>
    <w:rsid w:val="001348AB"/>
    <w:rsid w:val="00157518"/>
    <w:rsid w:val="00183573"/>
    <w:rsid w:val="00183F2B"/>
    <w:rsid w:val="00225BE3"/>
    <w:rsid w:val="00233CAE"/>
    <w:rsid w:val="002672A3"/>
    <w:rsid w:val="002F4BDB"/>
    <w:rsid w:val="002F67C8"/>
    <w:rsid w:val="002F769E"/>
    <w:rsid w:val="0035724C"/>
    <w:rsid w:val="0038392B"/>
    <w:rsid w:val="003A1E01"/>
    <w:rsid w:val="003C6FBD"/>
    <w:rsid w:val="003C77A7"/>
    <w:rsid w:val="003D1C87"/>
    <w:rsid w:val="00447041"/>
    <w:rsid w:val="004C37E8"/>
    <w:rsid w:val="004C72A7"/>
    <w:rsid w:val="004D4D62"/>
    <w:rsid w:val="004E224E"/>
    <w:rsid w:val="0055017C"/>
    <w:rsid w:val="0058464E"/>
    <w:rsid w:val="006013F9"/>
    <w:rsid w:val="006501B3"/>
    <w:rsid w:val="00653F99"/>
    <w:rsid w:val="00667EBF"/>
    <w:rsid w:val="00674A56"/>
    <w:rsid w:val="00675CDE"/>
    <w:rsid w:val="00697972"/>
    <w:rsid w:val="006C131F"/>
    <w:rsid w:val="006C4102"/>
    <w:rsid w:val="006E5042"/>
    <w:rsid w:val="007015E3"/>
    <w:rsid w:val="00725AE2"/>
    <w:rsid w:val="00733795"/>
    <w:rsid w:val="007437EC"/>
    <w:rsid w:val="007962A0"/>
    <w:rsid w:val="007A51F9"/>
    <w:rsid w:val="007A5296"/>
    <w:rsid w:val="007F6BF0"/>
    <w:rsid w:val="008468D0"/>
    <w:rsid w:val="00883CF3"/>
    <w:rsid w:val="008A1682"/>
    <w:rsid w:val="008B0675"/>
    <w:rsid w:val="008E4617"/>
    <w:rsid w:val="009123DE"/>
    <w:rsid w:val="009622B6"/>
    <w:rsid w:val="009D2B19"/>
    <w:rsid w:val="009E089B"/>
    <w:rsid w:val="00A06C14"/>
    <w:rsid w:val="00AC4F5B"/>
    <w:rsid w:val="00AC59FD"/>
    <w:rsid w:val="00AD0876"/>
    <w:rsid w:val="00AE74A4"/>
    <w:rsid w:val="00B045AF"/>
    <w:rsid w:val="00B21817"/>
    <w:rsid w:val="00B45BDC"/>
    <w:rsid w:val="00B56455"/>
    <w:rsid w:val="00B603F9"/>
    <w:rsid w:val="00C00CB4"/>
    <w:rsid w:val="00C215CB"/>
    <w:rsid w:val="00C34A32"/>
    <w:rsid w:val="00C449D8"/>
    <w:rsid w:val="00C609D4"/>
    <w:rsid w:val="00C8526E"/>
    <w:rsid w:val="00C922B4"/>
    <w:rsid w:val="00CD413D"/>
    <w:rsid w:val="00CD79ED"/>
    <w:rsid w:val="00CE15CB"/>
    <w:rsid w:val="00CF6525"/>
    <w:rsid w:val="00D03AC1"/>
    <w:rsid w:val="00D14403"/>
    <w:rsid w:val="00D9226B"/>
    <w:rsid w:val="00DC274F"/>
    <w:rsid w:val="00DC2CF0"/>
    <w:rsid w:val="00DC77F9"/>
    <w:rsid w:val="00E4733F"/>
    <w:rsid w:val="00EA7A15"/>
    <w:rsid w:val="00EE3E7C"/>
    <w:rsid w:val="00F119D2"/>
    <w:rsid w:val="00F12AC8"/>
    <w:rsid w:val="00F2248E"/>
    <w:rsid w:val="00F4756C"/>
    <w:rsid w:val="00FC661E"/>
    <w:rsid w:val="00FD0A75"/>
    <w:rsid w:val="00FD2BF7"/>
    <w:rsid w:val="012D16E9"/>
    <w:rsid w:val="022FF4C2"/>
    <w:rsid w:val="02A5BF67"/>
    <w:rsid w:val="02E2E12F"/>
    <w:rsid w:val="02FC003E"/>
    <w:rsid w:val="09D034D4"/>
    <w:rsid w:val="0A91A769"/>
    <w:rsid w:val="0EC0E234"/>
    <w:rsid w:val="11793AA1"/>
    <w:rsid w:val="145BC1EF"/>
    <w:rsid w:val="167EFB56"/>
    <w:rsid w:val="172A02BC"/>
    <w:rsid w:val="17478BE6"/>
    <w:rsid w:val="1DE566D6"/>
    <w:rsid w:val="20C537E6"/>
    <w:rsid w:val="21440F78"/>
    <w:rsid w:val="22273FD1"/>
    <w:rsid w:val="28117FCC"/>
    <w:rsid w:val="2928D87B"/>
    <w:rsid w:val="2A82B2A1"/>
    <w:rsid w:val="2CC4E348"/>
    <w:rsid w:val="2DCB331F"/>
    <w:rsid w:val="2FE124FB"/>
    <w:rsid w:val="32A1022F"/>
    <w:rsid w:val="37BC224D"/>
    <w:rsid w:val="39B2C340"/>
    <w:rsid w:val="3E73CA6A"/>
    <w:rsid w:val="3F486302"/>
    <w:rsid w:val="3FB9B60A"/>
    <w:rsid w:val="420365D4"/>
    <w:rsid w:val="4574E73B"/>
    <w:rsid w:val="4ED49FA3"/>
    <w:rsid w:val="54FCF219"/>
    <w:rsid w:val="595E8EEF"/>
    <w:rsid w:val="610EB866"/>
    <w:rsid w:val="61DA7CA5"/>
    <w:rsid w:val="698841F6"/>
    <w:rsid w:val="6BBD88F9"/>
    <w:rsid w:val="73CDA28B"/>
    <w:rsid w:val="777F0968"/>
    <w:rsid w:val="7E5E22FD"/>
    <w:rsid w:val="7EBE7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40F78"/>
  <w15:chartTrackingRefBased/>
  <w15:docId w15:val="{2CE7C4EA-4D3E-4159-95B2-9101082B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semiHidden/>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5"/>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6"/>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customStyle="1" w:styleId="Hashtag1">
    <w:name w:val="Hashtag1"/>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semiHidden/>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7"/>
      </w:numPr>
      <w:contextualSpacing/>
    </w:pPr>
  </w:style>
  <w:style w:type="paragraph" w:styleId="ListBullet3">
    <w:name w:val="List Bullet 3"/>
    <w:basedOn w:val="Normal"/>
    <w:uiPriority w:val="99"/>
    <w:semiHidden/>
    <w:unhideWhenUsed/>
    <w:rsid w:val="00DC2CF0"/>
    <w:pPr>
      <w:numPr>
        <w:numId w:val="8"/>
      </w:numPr>
      <w:contextualSpacing/>
    </w:pPr>
  </w:style>
  <w:style w:type="paragraph" w:styleId="ListBullet4">
    <w:name w:val="List Bullet 4"/>
    <w:basedOn w:val="Normal"/>
    <w:uiPriority w:val="99"/>
    <w:semiHidden/>
    <w:unhideWhenUsed/>
    <w:rsid w:val="00DC2CF0"/>
    <w:pPr>
      <w:numPr>
        <w:numId w:val="9"/>
      </w:numPr>
      <w:contextualSpacing/>
    </w:pPr>
  </w:style>
  <w:style w:type="paragraph" w:styleId="ListBullet5">
    <w:name w:val="List Bullet 5"/>
    <w:basedOn w:val="Normal"/>
    <w:uiPriority w:val="99"/>
    <w:semiHidden/>
    <w:unhideWhenUsed/>
    <w:rsid w:val="00DC2CF0"/>
    <w:pPr>
      <w:numPr>
        <w:numId w:val="10"/>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11"/>
      </w:numPr>
      <w:contextualSpacing/>
    </w:pPr>
  </w:style>
  <w:style w:type="paragraph" w:styleId="ListNumber3">
    <w:name w:val="List Number 3"/>
    <w:basedOn w:val="Normal"/>
    <w:uiPriority w:val="99"/>
    <w:semiHidden/>
    <w:unhideWhenUsed/>
    <w:rsid w:val="00DC2CF0"/>
    <w:pPr>
      <w:numPr>
        <w:numId w:val="12"/>
      </w:numPr>
      <w:contextualSpacing/>
    </w:pPr>
  </w:style>
  <w:style w:type="paragraph" w:styleId="ListNumber4">
    <w:name w:val="List Number 4"/>
    <w:basedOn w:val="Normal"/>
    <w:uiPriority w:val="99"/>
    <w:semiHidden/>
    <w:unhideWhenUsed/>
    <w:rsid w:val="00DC2CF0"/>
    <w:pPr>
      <w:numPr>
        <w:numId w:val="13"/>
      </w:numPr>
      <w:contextualSpacing/>
    </w:pPr>
  </w:style>
  <w:style w:type="paragraph" w:styleId="ListNumber5">
    <w:name w:val="List Number 5"/>
    <w:basedOn w:val="Normal"/>
    <w:uiPriority w:val="99"/>
    <w:semiHidden/>
    <w:unhideWhenUsed/>
    <w:rsid w:val="00DC2CF0"/>
    <w:pPr>
      <w:numPr>
        <w:numId w:val="14"/>
      </w:numPr>
      <w:contextualSpacing/>
    </w:pPr>
  </w:style>
  <w:style w:type="paragraph" w:styleId="ListParagraph">
    <w:name w:val="List Paragraph"/>
    <w:basedOn w:val="Normal"/>
    <w:uiPriority w:val="34"/>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customStyle="1" w:styleId="SmartHyperlink1">
    <w:name w:val="Smart Hyperlink1"/>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customStyle="1" w:styleId="UnresolvedMention1">
    <w:name w:val="Unresolved Mention1"/>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7</Pages>
  <Words>1610</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Mischefski-Gray - Admin VP</dc:creator>
  <cp:keywords/>
  <dc:description/>
  <cp:lastModifiedBy>Stella Lynch</cp:lastModifiedBy>
  <cp:revision>11</cp:revision>
  <dcterms:created xsi:type="dcterms:W3CDTF">2025-03-10T20:20:00Z</dcterms:created>
  <dcterms:modified xsi:type="dcterms:W3CDTF">2025-11-17T07:06:00Z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